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C5" w:rsidRDefault="00FE39C5" w:rsidP="00053E2E">
      <w:pPr>
        <w:spacing w:after="0" w:line="240" w:lineRule="auto"/>
      </w:pPr>
      <w:bookmarkStart w:id="0" w:name="_GoBack"/>
      <w:bookmarkEnd w:id="0"/>
    </w:p>
    <w:p w:rsidR="004C1563" w:rsidRDefault="00AB6EDB" w:rsidP="00053E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4EB989" wp14:editId="4B309E67">
            <wp:simplePos x="0" y="0"/>
            <wp:positionH relativeFrom="column">
              <wp:posOffset>5652770</wp:posOffset>
            </wp:positionH>
            <wp:positionV relativeFrom="paragraph">
              <wp:posOffset>-5080</wp:posOffset>
            </wp:positionV>
            <wp:extent cx="1581150" cy="441960"/>
            <wp:effectExtent l="19050" t="0" r="0" b="0"/>
            <wp:wrapSquare wrapText="bothSides"/>
            <wp:docPr id="1" name="Obraz 1" descr="C:\Users\sokolowski\Desktop\_bufor-1\Korczyna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wski\Desktop\_bufor-1\Korczyna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1F5">
        <w:rPr>
          <w:noProof/>
        </w:rPr>
        <w:drawing>
          <wp:anchor distT="0" distB="0" distL="114300" distR="114300" simplePos="0" relativeHeight="251658240" behindDoc="0" locked="0" layoutInCell="1" allowOverlap="1" wp14:anchorId="2339A2E5" wp14:editId="752AFDFC">
            <wp:simplePos x="0" y="0"/>
            <wp:positionH relativeFrom="column">
              <wp:posOffset>8864600</wp:posOffset>
            </wp:positionH>
            <wp:positionV relativeFrom="paragraph">
              <wp:posOffset>-1905</wp:posOffset>
            </wp:positionV>
            <wp:extent cx="1223010" cy="403860"/>
            <wp:effectExtent l="19050" t="0" r="0" b="0"/>
            <wp:wrapTopAndBottom/>
            <wp:docPr id="6" name="Obraz 2" descr="logo REMONDIS KROe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Obraz 1" descr="logo REMONDIS KROe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63">
        <w:t xml:space="preserve">   </w:t>
      </w:r>
      <w:r w:rsidR="00FE39C5">
        <w:rPr>
          <w:noProof/>
        </w:rPr>
        <w:drawing>
          <wp:inline distT="0" distB="0" distL="0" distR="0" wp14:anchorId="65FC98AF" wp14:editId="424C1263">
            <wp:extent cx="5132138" cy="64293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0312" cy="642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12" w:rsidRDefault="00832512" w:rsidP="00053E2E">
      <w:pPr>
        <w:spacing w:after="0" w:line="240" w:lineRule="auto"/>
      </w:pPr>
    </w:p>
    <w:p w:rsidR="004C1563" w:rsidRDefault="00C95CBA" w:rsidP="00053E2E">
      <w:pPr>
        <w:spacing w:after="0" w:line="240" w:lineRule="auto"/>
      </w:pPr>
      <w:r>
        <w:br w:type="column"/>
      </w:r>
    </w:p>
    <w:p w:rsidR="007B71F5" w:rsidRPr="00BB5328" w:rsidRDefault="00053E2E" w:rsidP="00415A1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B5328">
        <w:rPr>
          <w:rFonts w:ascii="Arial" w:hAnsi="Arial" w:cs="Arial"/>
          <w:b/>
          <w:sz w:val="16"/>
          <w:szCs w:val="16"/>
        </w:rPr>
        <w:t>Z</w:t>
      </w:r>
      <w:r w:rsidR="007B71F5" w:rsidRPr="00BB5328">
        <w:rPr>
          <w:rFonts w:ascii="Arial" w:hAnsi="Arial" w:cs="Arial"/>
          <w:b/>
          <w:sz w:val="16"/>
          <w:szCs w:val="16"/>
        </w:rPr>
        <w:t>ASADY ZBIÓRKI ODPADÓW KOMUNALNYCH NA TERENIE GMINY KORCZYNA</w:t>
      </w:r>
    </w:p>
    <w:p w:rsidR="007B71F5" w:rsidRPr="00BB5328" w:rsidRDefault="007B71F5" w:rsidP="007B71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B5328">
        <w:rPr>
          <w:rFonts w:ascii="Arial" w:hAnsi="Arial" w:cs="Arial"/>
          <w:b/>
          <w:sz w:val="16"/>
          <w:szCs w:val="16"/>
        </w:rPr>
        <w:t>W</w:t>
      </w:r>
      <w:r w:rsidR="00053E2E" w:rsidRPr="00BB5328">
        <w:rPr>
          <w:rFonts w:ascii="Arial" w:hAnsi="Arial" w:cs="Arial"/>
          <w:b/>
          <w:sz w:val="16"/>
          <w:szCs w:val="16"/>
        </w:rPr>
        <w:t xml:space="preserve"> 20</w:t>
      </w:r>
      <w:r w:rsidR="004630F8">
        <w:rPr>
          <w:rFonts w:ascii="Arial" w:hAnsi="Arial" w:cs="Arial"/>
          <w:b/>
          <w:sz w:val="16"/>
          <w:szCs w:val="16"/>
        </w:rPr>
        <w:t>2</w:t>
      </w:r>
      <w:r w:rsidR="007F0390">
        <w:rPr>
          <w:rFonts w:ascii="Arial" w:hAnsi="Arial" w:cs="Arial"/>
          <w:b/>
          <w:sz w:val="16"/>
          <w:szCs w:val="16"/>
        </w:rPr>
        <w:t>1</w:t>
      </w:r>
      <w:r w:rsidR="00053E2E" w:rsidRPr="00BB5328">
        <w:rPr>
          <w:rFonts w:ascii="Arial" w:hAnsi="Arial" w:cs="Arial"/>
          <w:b/>
          <w:sz w:val="16"/>
          <w:szCs w:val="16"/>
        </w:rPr>
        <w:t xml:space="preserve"> r.</w:t>
      </w:r>
    </w:p>
    <w:p w:rsidR="005B094E" w:rsidRPr="00BB5328" w:rsidRDefault="005B094E" w:rsidP="007B71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B71F5" w:rsidRPr="00BB5328" w:rsidRDefault="00053E2E" w:rsidP="00053E2E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BB5328">
        <w:rPr>
          <w:rFonts w:ascii="Arial" w:hAnsi="Arial" w:cs="Arial"/>
          <w:b/>
          <w:sz w:val="16"/>
          <w:szCs w:val="16"/>
        </w:rPr>
        <w:t>Szanown</w:t>
      </w:r>
      <w:r w:rsidR="00167268">
        <w:rPr>
          <w:rFonts w:ascii="Arial" w:hAnsi="Arial" w:cs="Arial"/>
          <w:b/>
          <w:sz w:val="16"/>
          <w:szCs w:val="16"/>
        </w:rPr>
        <w:t>i</w:t>
      </w:r>
      <w:r w:rsidRPr="00BB5328">
        <w:rPr>
          <w:rFonts w:ascii="Arial" w:hAnsi="Arial" w:cs="Arial"/>
          <w:b/>
          <w:sz w:val="16"/>
          <w:szCs w:val="16"/>
        </w:rPr>
        <w:t xml:space="preserve"> Państwo!</w:t>
      </w:r>
    </w:p>
    <w:p w:rsidR="00CB0C4C" w:rsidRDefault="00CB0C4C" w:rsidP="00CB0C4C">
      <w:pPr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nowelizacją ustawy o utrzymaniu czystości i porządku w gminach segregacja odpadów jest ustawowym obowiązkiem. Nie ma możliwości (jak to było do tej pory) zadeklarowania gromadzenia odpadów w sposób nieselektywny w zamian za wyższą opłatę. </w:t>
      </w:r>
    </w:p>
    <w:p w:rsidR="00CB0C4C" w:rsidRDefault="00CB0C4C" w:rsidP="00CB0C4C">
      <w:pPr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Nowelizacja ustawy dała również możliwość zwolnienia  z części opłaty za gospodarowanie odpadami właścicieli nieruchomości zabudowanych budynkami mieszkalnymi jednorodzinnymi kompostujących bioodpady w kompostowniku przydomowym. </w:t>
      </w:r>
    </w:p>
    <w:p w:rsidR="00CB0C4C" w:rsidRDefault="00CB0C4C" w:rsidP="00CB0C4C">
      <w:pPr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BB5328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2021 roku zasady segregacji odpadów</w:t>
      </w:r>
      <w:r w:rsidRPr="00BB5328">
        <w:rPr>
          <w:rFonts w:ascii="Arial" w:hAnsi="Arial" w:cs="Arial"/>
          <w:sz w:val="16"/>
          <w:szCs w:val="16"/>
        </w:rPr>
        <w:t xml:space="preserve"> na terenie Gminy Korczyna</w:t>
      </w:r>
      <w:r>
        <w:rPr>
          <w:rFonts w:ascii="Arial" w:hAnsi="Arial" w:cs="Arial"/>
          <w:sz w:val="16"/>
          <w:szCs w:val="16"/>
        </w:rPr>
        <w:t xml:space="preserve"> uległy zmianie w zakresie odbioru popiołów paleniskowych. Odpady te będą odbierane bezpośrednio sprzed posesji. </w:t>
      </w:r>
    </w:p>
    <w:p w:rsidR="00A6782A" w:rsidRPr="00BB5328" w:rsidRDefault="00A6782A" w:rsidP="00C01E95">
      <w:pPr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6F3472" w:rsidRPr="00BB5328" w:rsidRDefault="006F3472" w:rsidP="006477EE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BB5328">
        <w:rPr>
          <w:rFonts w:ascii="Arial" w:hAnsi="Arial" w:cs="Arial"/>
          <w:b/>
          <w:sz w:val="16"/>
          <w:szCs w:val="16"/>
        </w:rPr>
        <w:t>OPŁATA</w:t>
      </w:r>
    </w:p>
    <w:p w:rsidR="00CB0C4C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Wysokość opłaty za gospodarowanie odpadami komunalnymi ustala w drodze uchwały Rada Gminy Korczyna. Opłatę należy uiszczać na indywidualny numer konta.</w:t>
      </w:r>
    </w:p>
    <w:p w:rsidR="00CB0C4C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CB0C4C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Opłatę należy uiszczać nie rzadziej niż raz na kwartał, w następujących terminach:</w:t>
      </w:r>
    </w:p>
    <w:p w:rsidR="00CB0C4C" w:rsidRPr="00BB5328" w:rsidRDefault="00CB0C4C" w:rsidP="00CB0C4C">
      <w:pPr>
        <w:spacing w:after="0" w:line="100" w:lineRule="exact"/>
        <w:jc w:val="both"/>
        <w:rPr>
          <w:rFonts w:ascii="Arial" w:hAnsi="Arial" w:cs="Arial"/>
          <w:sz w:val="16"/>
          <w:szCs w:val="16"/>
        </w:rPr>
      </w:pPr>
    </w:p>
    <w:p w:rsidR="00CB0C4C" w:rsidRPr="00BB5328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BB5328">
        <w:rPr>
          <w:rFonts w:ascii="Arial" w:hAnsi="Arial" w:cs="Arial"/>
          <w:sz w:val="16"/>
          <w:szCs w:val="16"/>
        </w:rPr>
        <w:t xml:space="preserve">-  za I kwartał do dnia 31 marca, za II kwartał do dnia 30 czerwca, </w:t>
      </w:r>
      <w:r>
        <w:rPr>
          <w:rFonts w:ascii="Arial" w:hAnsi="Arial" w:cs="Arial"/>
          <w:sz w:val="16"/>
          <w:szCs w:val="16"/>
        </w:rPr>
        <w:t xml:space="preserve"> </w:t>
      </w:r>
      <w:r w:rsidRPr="00BB5328">
        <w:rPr>
          <w:rFonts w:ascii="Arial" w:hAnsi="Arial" w:cs="Arial"/>
          <w:sz w:val="16"/>
          <w:szCs w:val="16"/>
        </w:rPr>
        <w:t>za III kwartał do dnia 30 września, za IV kwartał do dnia 31 grudnia.</w:t>
      </w:r>
    </w:p>
    <w:p w:rsidR="00CB0C4C" w:rsidRPr="00BB5328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CB0C4C" w:rsidRPr="00BB5328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BB5328">
        <w:rPr>
          <w:rFonts w:ascii="Arial" w:hAnsi="Arial" w:cs="Arial"/>
          <w:sz w:val="16"/>
          <w:szCs w:val="16"/>
        </w:rPr>
        <w:t xml:space="preserve">Wpływy z opłat uiszczonych przez mieszkańców przeznaczone zostaną </w:t>
      </w:r>
      <w:r>
        <w:rPr>
          <w:rFonts w:ascii="Arial" w:hAnsi="Arial" w:cs="Arial"/>
          <w:sz w:val="16"/>
          <w:szCs w:val="16"/>
        </w:rPr>
        <w:t xml:space="preserve">w </w:t>
      </w:r>
      <w:r w:rsidRPr="00BB5328">
        <w:rPr>
          <w:rFonts w:ascii="Arial" w:hAnsi="Arial" w:cs="Arial"/>
          <w:sz w:val="16"/>
          <w:szCs w:val="16"/>
        </w:rPr>
        <w:t>całości na finansowan</w:t>
      </w:r>
      <w:r>
        <w:rPr>
          <w:rFonts w:ascii="Arial" w:hAnsi="Arial" w:cs="Arial"/>
          <w:sz w:val="16"/>
          <w:szCs w:val="16"/>
        </w:rPr>
        <w:t>ie systemu gospodarowania odpadami</w:t>
      </w:r>
      <w:r w:rsidRPr="00BB5328">
        <w:rPr>
          <w:rFonts w:ascii="Arial" w:hAnsi="Arial" w:cs="Arial"/>
          <w:sz w:val="16"/>
          <w:szCs w:val="16"/>
        </w:rPr>
        <w:t xml:space="preserve"> w gminie. </w:t>
      </w:r>
    </w:p>
    <w:p w:rsidR="00CB0C4C" w:rsidRPr="00BB5328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CB0C4C" w:rsidRPr="00BB5328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BB5328">
        <w:rPr>
          <w:rFonts w:ascii="Arial" w:hAnsi="Arial" w:cs="Arial"/>
          <w:sz w:val="16"/>
          <w:szCs w:val="16"/>
        </w:rPr>
        <w:t>Zgodnie z aktualnie obowiązującymi przepisami prawa, należna na rzecz gminy opłata będzie podlegała egzekucji na zasadach określonych w Ordynacji Podatkowej.</w:t>
      </w:r>
    </w:p>
    <w:p w:rsidR="00CB0C4C" w:rsidRPr="00BB5328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CB0C4C" w:rsidRPr="00BB5328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BB5328">
        <w:rPr>
          <w:rFonts w:ascii="Arial" w:hAnsi="Arial" w:cs="Arial"/>
          <w:sz w:val="16"/>
          <w:szCs w:val="16"/>
        </w:rPr>
        <w:t>Wysokość opłaty obliczana jest na podstawie deklaracji, którą mieszkańcy zobowiązani</w:t>
      </w:r>
      <w:r>
        <w:rPr>
          <w:rFonts w:ascii="Arial" w:hAnsi="Arial" w:cs="Arial"/>
          <w:sz w:val="16"/>
          <w:szCs w:val="16"/>
        </w:rPr>
        <w:t xml:space="preserve"> są </w:t>
      </w:r>
      <w:r w:rsidRPr="00BB5328">
        <w:rPr>
          <w:rFonts w:ascii="Arial" w:hAnsi="Arial" w:cs="Arial"/>
          <w:sz w:val="16"/>
          <w:szCs w:val="16"/>
        </w:rPr>
        <w:t xml:space="preserve"> złożyć w Urzędzie Gminy Korczyna.</w:t>
      </w:r>
    </w:p>
    <w:p w:rsidR="00CB0C4C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CB0C4C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pamiętać również, że w ciągu 14 dni od dnia zamieszkania na nieruchomości pierwszego mieszkańca lub w przypadku zmiany danych, będących podstawą ustalenia należnej opłaty za gospodarowanie odpadami komunalnymi, właściciel jest obowiązany złożyć korektę deklaracji w terminie do 10 dnia miesiąca następującego po miesiącu, w którym powstała zmiana.</w:t>
      </w:r>
    </w:p>
    <w:p w:rsidR="00CB0C4C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CB0C4C" w:rsidRDefault="00CB0C4C" w:rsidP="00CB0C4C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niezłożenia deklaracji lub powzięcia uzasadnionych wątpliwości, co do danych zawartych                     w deklaracji, Wójt określi wysokość opłaty za odpady komunalne w drodze decyzji administracyjnej.</w:t>
      </w:r>
    </w:p>
    <w:p w:rsidR="00CB0C4C" w:rsidRDefault="00CB0C4C" w:rsidP="00CB0C4C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CE4543" w:rsidRDefault="00CE4543" w:rsidP="006477EE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CE4543" w:rsidRDefault="00CE45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E6CE5" w:rsidRDefault="00AE6CE5" w:rsidP="009E22A4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69669B" w:rsidRDefault="0069669B" w:rsidP="0069669B">
      <w:pPr>
        <w:spacing w:after="0" w:line="240" w:lineRule="exact"/>
        <w:jc w:val="both"/>
        <w:rPr>
          <w:rFonts w:ascii="Arial" w:hAnsi="Arial" w:cs="Arial"/>
          <w:b/>
          <w:sz w:val="16"/>
          <w:szCs w:val="16"/>
        </w:rPr>
      </w:pPr>
      <w:r w:rsidRPr="00E367F1">
        <w:rPr>
          <w:rFonts w:ascii="Arial" w:hAnsi="Arial" w:cs="Arial"/>
          <w:b/>
          <w:sz w:val="16"/>
          <w:szCs w:val="16"/>
        </w:rPr>
        <w:t>ZAKRES Ś</w:t>
      </w:r>
      <w:r>
        <w:rPr>
          <w:rFonts w:ascii="Arial" w:hAnsi="Arial" w:cs="Arial"/>
          <w:b/>
          <w:sz w:val="16"/>
          <w:szCs w:val="16"/>
        </w:rPr>
        <w:t>WIADCZENIA USŁUG W ZAMIAN ZA UISZCZONĄ OPŁATĘ</w:t>
      </w:r>
    </w:p>
    <w:p w:rsidR="0069669B" w:rsidRDefault="0069669B" w:rsidP="0069669B">
      <w:pPr>
        <w:spacing w:after="0" w:line="200" w:lineRule="exact"/>
        <w:jc w:val="both"/>
        <w:rPr>
          <w:rFonts w:ascii="Arial" w:hAnsi="Arial" w:cs="Arial"/>
          <w:sz w:val="16"/>
          <w:szCs w:val="16"/>
        </w:rPr>
      </w:pPr>
    </w:p>
    <w:p w:rsidR="0069669B" w:rsidRDefault="0069669B" w:rsidP="0069669B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zamian za uiszczoną na rzecz Gminy Korczyna opłatę, mieszkańcy mają możliwość oddania następujących rodzajów odpadów w ramach tzw. „systemu krawężnikowego” tj. wystawiania odpadów na trasie przejazdu pojazdów Przedsiębiorcy odbierającego odpady:</w:t>
      </w:r>
    </w:p>
    <w:p w:rsidR="0069669B" w:rsidRDefault="0069669B" w:rsidP="0069669B">
      <w:pPr>
        <w:spacing w:after="0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niesegregowanych (zmieszanych) odpadów komunalnych,</w:t>
      </w:r>
    </w:p>
    <w:p w:rsidR="0069669B" w:rsidRDefault="0069669B" w:rsidP="0069669B">
      <w:pPr>
        <w:spacing w:after="0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odpadów ulegających biodegradacji</w:t>
      </w:r>
    </w:p>
    <w:p w:rsidR="0069669B" w:rsidRDefault="0069669B" w:rsidP="0069669B">
      <w:pPr>
        <w:spacing w:after="0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odpadów zielonych</w:t>
      </w:r>
    </w:p>
    <w:p w:rsidR="0069669B" w:rsidRDefault="0069669B" w:rsidP="0069669B">
      <w:pPr>
        <w:spacing w:after="0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odpadów gromadzonych w sposób selektywny, tj. tworzyw sztucznych, metali, opakowań </w:t>
      </w:r>
    </w:p>
    <w:p w:rsidR="0069669B" w:rsidRDefault="0069669B" w:rsidP="0069669B">
      <w:pPr>
        <w:spacing w:after="0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wielomateriałowych</w:t>
      </w:r>
    </w:p>
    <w:p w:rsidR="0069669B" w:rsidRDefault="0069669B" w:rsidP="0069669B">
      <w:pPr>
        <w:spacing w:after="0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szkła, </w:t>
      </w:r>
    </w:p>
    <w:p w:rsidR="0069669B" w:rsidRDefault="0069669B" w:rsidP="0069669B">
      <w:pPr>
        <w:spacing w:after="0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papieru,</w:t>
      </w:r>
    </w:p>
    <w:p w:rsidR="0069669B" w:rsidRDefault="0069669B" w:rsidP="0069669B">
      <w:pPr>
        <w:spacing w:after="0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popiołu i odpadów paleniskowych.</w:t>
      </w:r>
    </w:p>
    <w:p w:rsidR="0069669B" w:rsidRDefault="0069669B" w:rsidP="0069669B">
      <w:pPr>
        <w:spacing w:after="0" w:line="180" w:lineRule="exact"/>
        <w:jc w:val="both"/>
        <w:rPr>
          <w:rFonts w:ascii="Arial" w:hAnsi="Arial" w:cs="Arial"/>
          <w:sz w:val="16"/>
          <w:szCs w:val="16"/>
        </w:rPr>
      </w:pPr>
    </w:p>
    <w:p w:rsidR="0069669B" w:rsidRDefault="0069669B" w:rsidP="0069669B">
      <w:pPr>
        <w:spacing w:after="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Odbiór odpadów będzie się odbywał w terminach zgodnych z załączonym harmonogramem.</w:t>
      </w:r>
    </w:p>
    <w:p w:rsidR="0069669B" w:rsidRDefault="0069669B" w:rsidP="0069669B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Odpady należy wystawiać najpóźniej do godz. 6:30, w dniu ich wywozu.</w:t>
      </w:r>
    </w:p>
    <w:p w:rsidR="0069669B" w:rsidRDefault="0069669B" w:rsidP="0069669B">
      <w:pPr>
        <w:spacing w:after="0" w:line="200" w:lineRule="exact"/>
        <w:jc w:val="both"/>
        <w:rPr>
          <w:rFonts w:ascii="Arial" w:hAnsi="Arial" w:cs="Arial"/>
          <w:sz w:val="16"/>
          <w:szCs w:val="16"/>
        </w:rPr>
      </w:pPr>
    </w:p>
    <w:p w:rsidR="0069669B" w:rsidRDefault="0069669B" w:rsidP="0069669B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ramach uiszczonej opłaty, wraz z niniejszą ulotką, otrzymają Państwo pakiet worków koloru żółtego, niebieskiego, zielonego przeznaczonych do segregacji odpadów;  w ilości zależnej od stanu osobowego wskazanego w złożonej deklaracji. Otrzymają Państwo również  naklejki z </w:t>
      </w:r>
      <w:r w:rsidRPr="00C57849">
        <w:rPr>
          <w:rFonts w:ascii="Arial" w:hAnsi="Arial" w:cs="Arial"/>
          <w:b/>
          <w:sz w:val="16"/>
          <w:szCs w:val="16"/>
        </w:rPr>
        <w:t>kodem QR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57849">
        <w:rPr>
          <w:rFonts w:ascii="Arial" w:hAnsi="Arial" w:cs="Arial"/>
          <w:sz w:val="16"/>
          <w:szCs w:val="16"/>
        </w:rPr>
        <w:t>(odpady s</w:t>
      </w:r>
      <w:r>
        <w:rPr>
          <w:rFonts w:ascii="Arial" w:hAnsi="Arial" w:cs="Arial"/>
          <w:sz w:val="16"/>
          <w:szCs w:val="16"/>
        </w:rPr>
        <w:t>egregowane, odpady zmieszane), które należy umieszczać na wszystkich workach z odpadami. Pakiet ten przeznaczony jest na cały 2021 rok. Natomiast worki koloru brązowego, czerwonego i szarego oraz naklejki z kodem QR koloru zielonego (odpady BIO) dostępne będą w Urzędzie Gminy Korczyna.</w:t>
      </w:r>
    </w:p>
    <w:p w:rsidR="0069669B" w:rsidRPr="00E367F1" w:rsidRDefault="0069669B" w:rsidP="0069669B">
      <w:pPr>
        <w:spacing w:after="0" w:line="200" w:lineRule="exact"/>
        <w:jc w:val="both"/>
        <w:rPr>
          <w:rFonts w:ascii="Arial" w:hAnsi="Arial" w:cs="Arial"/>
          <w:sz w:val="16"/>
          <w:szCs w:val="16"/>
        </w:rPr>
      </w:pPr>
    </w:p>
    <w:p w:rsidR="0069669B" w:rsidRDefault="0069669B" w:rsidP="0069669B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Usługę odbioru odpadów komunalnych z terenu gminy Korczyna będzie świadczyć, wyłoniona w drodze postępowania przetargowego firma:</w:t>
      </w:r>
    </w:p>
    <w:p w:rsidR="0069669B" w:rsidRDefault="0069669B" w:rsidP="0069669B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REMONDIS KROeko Sp. z o.o., 38-400 Krosno, ul. Fredry 1, kontakt telefoniczny: 13 47 48 480.</w:t>
      </w:r>
    </w:p>
    <w:p w:rsidR="0069669B" w:rsidRDefault="0069669B" w:rsidP="0069669B">
      <w:pPr>
        <w:spacing w:after="0" w:line="200" w:lineRule="exact"/>
        <w:jc w:val="both"/>
        <w:rPr>
          <w:rFonts w:ascii="Arial" w:hAnsi="Arial" w:cs="Arial"/>
          <w:sz w:val="16"/>
          <w:szCs w:val="16"/>
        </w:rPr>
      </w:pPr>
    </w:p>
    <w:p w:rsidR="0069669B" w:rsidRDefault="0069669B" w:rsidP="0069669B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Ponadto do dyspozycji mieszkańców pozostają punkty selektywnej zbiórki odpadów, zlokalizowane                                  w Korczynie przy ul. Spółdzielczej, czynny w piątki, w godzinach od 11:00 do 19:00 oraz w Węglówce                     w budynku nr 222, czynny w poniedziałki w godzinach od 11:00 do 19:00.</w:t>
      </w:r>
    </w:p>
    <w:p w:rsidR="0069669B" w:rsidRDefault="0069669B" w:rsidP="0069669B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punktach</w:t>
      </w:r>
      <w:r w:rsidRPr="0077683A">
        <w:rPr>
          <w:rFonts w:ascii="Arial" w:hAnsi="Arial" w:cs="Arial"/>
          <w:b/>
          <w:sz w:val="16"/>
          <w:szCs w:val="16"/>
        </w:rPr>
        <w:t xml:space="preserve"> przyjmowane będą następujące odpady</w:t>
      </w:r>
      <w:r>
        <w:rPr>
          <w:rFonts w:ascii="Arial" w:hAnsi="Arial" w:cs="Arial"/>
          <w:sz w:val="16"/>
          <w:szCs w:val="16"/>
        </w:rPr>
        <w:t xml:space="preserve">: </w:t>
      </w:r>
    </w:p>
    <w:p w:rsidR="0069669B" w:rsidRPr="001D4FA7" w:rsidRDefault="0069669B" w:rsidP="0069669B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Tworzywa sztuczne, odpady wielomateriałowe, metale, papier, szkło, odpady komunalne niebezpieczne, odpady niekwalifikujące się do odpadów medycznych powstałe w gospodarstwie domowym w wyniku przyjmowania produktów leczniczych w formie iniekcji i prowadzenia monitorowania poziomu substancji we krwi, w szczególności igieł, strzykawek, odpady elektryczne i elektroniczne, odpady wielkogabarytowe, baterie i akumulatory, tekstylia, przeterminowane leki, chemikalia, zużyte opony o szerokości zewnętrznej do 400 mm, do 10 sztuk rocznie do gospodarstwa domowego, odpady budowlane i rozbiórkowe w ilości do 600 litrów na rok od gospodarstwa domowego. Odpady zielone nie będą przyjmowane. Ponadto w PSZOK-u                                           w Korczynie istnieje możliwość oddania popiołu i odpadów paleniskowych</w:t>
      </w:r>
      <w:r w:rsidR="00450B29">
        <w:rPr>
          <w:rFonts w:ascii="Arial" w:hAnsi="Arial" w:cs="Arial"/>
          <w:sz w:val="16"/>
          <w:szCs w:val="16"/>
        </w:rPr>
        <w:t>.</w:t>
      </w:r>
    </w:p>
    <w:p w:rsidR="00667952" w:rsidRDefault="00667952" w:rsidP="00612016">
      <w:pPr>
        <w:spacing w:after="0"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6CE5" w:rsidRDefault="00AE6CE5" w:rsidP="00612016">
      <w:pPr>
        <w:spacing w:after="0"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E8C">
        <w:rPr>
          <w:rFonts w:ascii="Times New Roman" w:hAnsi="Times New Roman" w:cs="Times New Roman"/>
          <w:b/>
          <w:sz w:val="20"/>
          <w:szCs w:val="20"/>
        </w:rPr>
        <w:t>ZASADY SELEKTYWNEJ ZBIÓRKI ODPADÓW</w:t>
      </w:r>
      <w:r w:rsidR="00AF7E8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F7E8C">
        <w:rPr>
          <w:rFonts w:ascii="Times New Roman" w:hAnsi="Times New Roman" w:cs="Times New Roman"/>
          <w:b/>
          <w:sz w:val="20"/>
          <w:szCs w:val="20"/>
        </w:rPr>
        <w:t>GMINA KORCZYNA</w:t>
      </w:r>
      <w:r w:rsidR="00415A10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7F0390">
        <w:rPr>
          <w:rFonts w:ascii="Times New Roman" w:hAnsi="Times New Roman" w:cs="Times New Roman"/>
          <w:b/>
          <w:sz w:val="20"/>
          <w:szCs w:val="20"/>
        </w:rPr>
        <w:t>21</w:t>
      </w:r>
      <w:r w:rsidR="00415A10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8"/>
        <w:gridCol w:w="3998"/>
      </w:tblGrid>
      <w:tr w:rsidR="00AE6CE5" w:rsidRPr="00036E15" w:rsidTr="00130703">
        <w:trPr>
          <w:trHeight w:hRule="exact" w:val="340"/>
        </w:trPr>
        <w:tc>
          <w:tcPr>
            <w:tcW w:w="7996" w:type="dxa"/>
            <w:gridSpan w:val="2"/>
            <w:shd w:val="clear" w:color="auto" w:fill="FFFF00"/>
            <w:vAlign w:val="center"/>
          </w:tcPr>
          <w:p w:rsidR="00AE6CE5" w:rsidRPr="00036E15" w:rsidRDefault="00036E15" w:rsidP="00BF77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Worek żółty – </w:t>
            </w:r>
            <w:r w:rsidR="00BF7797">
              <w:rPr>
                <w:rFonts w:ascii="Times New Roman" w:hAnsi="Times New Roman" w:cs="Times New Roman"/>
                <w:b/>
                <w:sz w:val="18"/>
                <w:szCs w:val="18"/>
              </w:rPr>
              <w:t>z napisem „METALE, TWORZYWA SZTUCZNE”</w:t>
            </w:r>
          </w:p>
        </w:tc>
      </w:tr>
      <w:tr w:rsidR="00AE6CE5" w:rsidRPr="00036E15" w:rsidTr="00130703">
        <w:tc>
          <w:tcPr>
            <w:tcW w:w="3998" w:type="dxa"/>
            <w:shd w:val="clear" w:color="auto" w:fill="FFFF00"/>
            <w:vAlign w:val="center"/>
          </w:tcPr>
          <w:p w:rsidR="00AE6CE5" w:rsidRPr="00BF7797" w:rsidRDefault="00036E15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F779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WRZUCAMY</w:t>
            </w:r>
          </w:p>
        </w:tc>
        <w:tc>
          <w:tcPr>
            <w:tcW w:w="3998" w:type="dxa"/>
            <w:shd w:val="clear" w:color="auto" w:fill="FF00FF"/>
            <w:vAlign w:val="center"/>
          </w:tcPr>
          <w:p w:rsidR="00AE6CE5" w:rsidRPr="00036E15" w:rsidRDefault="00036E15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 WRZUCAMY</w:t>
            </w:r>
          </w:p>
        </w:tc>
      </w:tr>
      <w:tr w:rsidR="00AE6CE5" w:rsidRPr="00036E15" w:rsidTr="00130703">
        <w:tc>
          <w:tcPr>
            <w:tcW w:w="3998" w:type="dxa"/>
            <w:shd w:val="clear" w:color="auto" w:fill="FFFF00"/>
            <w:vAlign w:val="center"/>
          </w:tcPr>
          <w:p w:rsidR="00AE6CE5" w:rsidRPr="00612016" w:rsidRDefault="00113247" w:rsidP="00612016">
            <w:pPr>
              <w:pStyle w:val="Akapitzlist"/>
              <w:numPr>
                <w:ilvl w:val="0"/>
                <w:numId w:val="2"/>
              </w:numPr>
              <w:spacing w:line="180" w:lineRule="exact"/>
              <w:ind w:left="357" w:hanging="35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20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butelki typu PET, </w:t>
            </w:r>
            <w:r w:rsidR="00612016" w:rsidRPr="006120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opakowania po żywności oraz kosmetykach i środkach czystości</w:t>
            </w:r>
          </w:p>
          <w:p w:rsidR="00612016" w:rsidRPr="00612016" w:rsidRDefault="00612016" w:rsidP="00612016">
            <w:pPr>
              <w:pStyle w:val="Akapitzlist"/>
              <w:numPr>
                <w:ilvl w:val="0"/>
                <w:numId w:val="2"/>
              </w:numPr>
              <w:spacing w:line="180" w:lineRule="exact"/>
              <w:ind w:left="357" w:hanging="35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20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folie i torebki z tworzyw sztucznych</w:t>
            </w:r>
          </w:p>
          <w:p w:rsidR="00612016" w:rsidRDefault="00612016" w:rsidP="00612016">
            <w:pPr>
              <w:pStyle w:val="Akapitzlist"/>
              <w:numPr>
                <w:ilvl w:val="0"/>
                <w:numId w:val="2"/>
              </w:numPr>
              <w:spacing w:line="180" w:lineRule="exact"/>
              <w:ind w:left="357" w:hanging="35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wiaderka, doniczki i meble z tworzyw sztucznych</w:t>
            </w:r>
          </w:p>
          <w:p w:rsidR="00612016" w:rsidRDefault="00612016" w:rsidP="00612016">
            <w:pPr>
              <w:pStyle w:val="Akapitzlist"/>
              <w:numPr>
                <w:ilvl w:val="0"/>
                <w:numId w:val="2"/>
              </w:numPr>
              <w:spacing w:line="180" w:lineRule="exact"/>
              <w:ind w:left="357" w:hanging="35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metalowe puszki po napojach i konserwach</w:t>
            </w:r>
          </w:p>
          <w:p w:rsidR="00612016" w:rsidRPr="00612016" w:rsidRDefault="00612016" w:rsidP="00612016">
            <w:pPr>
              <w:pStyle w:val="Akapitzlist"/>
              <w:numPr>
                <w:ilvl w:val="0"/>
                <w:numId w:val="2"/>
              </w:numPr>
              <w:spacing w:line="180" w:lineRule="exact"/>
              <w:ind w:left="357" w:hanging="35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opakowania wielomateriałowe (np. </w:t>
            </w:r>
            <w:r w:rsidR="00750C9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kartoniki po mleku i napojach)</w:t>
            </w:r>
          </w:p>
        </w:tc>
        <w:tc>
          <w:tcPr>
            <w:tcW w:w="3998" w:type="dxa"/>
            <w:shd w:val="clear" w:color="auto" w:fill="FF00FF"/>
          </w:tcPr>
          <w:p w:rsidR="00AE6CE5" w:rsidRDefault="00AF7E8C" w:rsidP="00AF7E8C">
            <w:pPr>
              <w:pStyle w:val="Akapitzlist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F7E8C">
              <w:rPr>
                <w:rFonts w:ascii="Times New Roman" w:hAnsi="Times New Roman" w:cs="Times New Roman"/>
                <w:sz w:val="16"/>
                <w:szCs w:val="16"/>
              </w:rPr>
              <w:t>opako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wań po farbach, klejach, smarach, aerozolach</w:t>
            </w:r>
          </w:p>
          <w:p w:rsidR="00AF7E8C" w:rsidRDefault="00AF7E8C" w:rsidP="00AF7E8C">
            <w:pPr>
              <w:pStyle w:val="Akapitzlist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tapet, worków po wapnie, cemencie</w:t>
            </w:r>
          </w:p>
          <w:p w:rsidR="00AF7E8C" w:rsidRDefault="00AF7E8C" w:rsidP="00AF7E8C">
            <w:pPr>
              <w:pStyle w:val="Akapitzlist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odpadów zabrudzonych farbami, olejami, ziemią</w:t>
            </w:r>
          </w:p>
          <w:p w:rsidR="00AF7E8C" w:rsidRDefault="00AF7E8C" w:rsidP="00AF7E8C">
            <w:pPr>
              <w:pStyle w:val="Akapitzlist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higienicznych (np. pampersy)</w:t>
            </w:r>
          </w:p>
          <w:p w:rsidR="00AF7E8C" w:rsidRPr="00AF7E8C" w:rsidRDefault="00AF7E8C" w:rsidP="00AF7E8C">
            <w:pPr>
              <w:pStyle w:val="Akapitzlist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mebli i ich części, elementów AGD i RTV</w:t>
            </w:r>
          </w:p>
        </w:tc>
      </w:tr>
      <w:tr w:rsidR="00BF7797" w:rsidRPr="00036E15" w:rsidTr="00130703">
        <w:trPr>
          <w:trHeight w:hRule="exact" w:val="87"/>
        </w:trPr>
        <w:tc>
          <w:tcPr>
            <w:tcW w:w="7996" w:type="dxa"/>
            <w:gridSpan w:val="2"/>
            <w:shd w:val="clear" w:color="auto" w:fill="FFFFFF" w:themeFill="background1"/>
            <w:vAlign w:val="center"/>
          </w:tcPr>
          <w:p w:rsidR="00BF7797" w:rsidRPr="00B24C71" w:rsidRDefault="00BF7797" w:rsidP="003415E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F7797" w:rsidRPr="00036E15" w:rsidTr="00130703">
        <w:trPr>
          <w:trHeight w:hRule="exact" w:val="340"/>
        </w:trPr>
        <w:tc>
          <w:tcPr>
            <w:tcW w:w="7996" w:type="dxa"/>
            <w:gridSpan w:val="2"/>
            <w:shd w:val="clear" w:color="auto" w:fill="66FFFF"/>
            <w:vAlign w:val="center"/>
          </w:tcPr>
          <w:p w:rsidR="00BF7797" w:rsidRPr="00036E15" w:rsidRDefault="00BF7797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Worek niebieski – z napisem „PAPIER”</w:t>
            </w:r>
          </w:p>
        </w:tc>
      </w:tr>
      <w:tr w:rsidR="00BF7797" w:rsidRPr="00036E15" w:rsidTr="00130703">
        <w:tc>
          <w:tcPr>
            <w:tcW w:w="3998" w:type="dxa"/>
            <w:shd w:val="clear" w:color="auto" w:fill="66FFFF"/>
            <w:vAlign w:val="center"/>
          </w:tcPr>
          <w:p w:rsidR="00BF7797" w:rsidRPr="00036E15" w:rsidRDefault="00BF7797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WRZUCAMY</w:t>
            </w:r>
          </w:p>
        </w:tc>
        <w:tc>
          <w:tcPr>
            <w:tcW w:w="3998" w:type="dxa"/>
            <w:shd w:val="clear" w:color="auto" w:fill="FF00FF"/>
            <w:vAlign w:val="center"/>
          </w:tcPr>
          <w:p w:rsidR="00BF7797" w:rsidRPr="00036E15" w:rsidRDefault="00BF7797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 WRZUCAMY</w:t>
            </w:r>
          </w:p>
        </w:tc>
      </w:tr>
      <w:tr w:rsidR="00BF7797" w:rsidRPr="00036E15" w:rsidTr="00130703">
        <w:trPr>
          <w:trHeight w:val="799"/>
        </w:trPr>
        <w:tc>
          <w:tcPr>
            <w:tcW w:w="3998" w:type="dxa"/>
            <w:shd w:val="clear" w:color="auto" w:fill="66FFFF"/>
          </w:tcPr>
          <w:p w:rsidR="00BF7797" w:rsidRDefault="003415E0" w:rsidP="003415E0">
            <w:pPr>
              <w:pStyle w:val="Akapitzlist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opakowania z papieru lub tektury, papier pakowy</w:t>
            </w:r>
          </w:p>
          <w:p w:rsidR="003415E0" w:rsidRDefault="003415E0" w:rsidP="003415E0">
            <w:pPr>
              <w:pStyle w:val="Akapitzlist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gazety i czasopisma, katalogi, prospekty, foldery</w:t>
            </w:r>
          </w:p>
          <w:p w:rsidR="003415E0" w:rsidRPr="003415E0" w:rsidRDefault="003415E0" w:rsidP="003415E0">
            <w:pPr>
              <w:pStyle w:val="Akapitzlist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książki, zeszyty, papier biurowy, torebki papierowe</w:t>
            </w:r>
          </w:p>
        </w:tc>
        <w:tc>
          <w:tcPr>
            <w:tcW w:w="3998" w:type="dxa"/>
            <w:shd w:val="clear" w:color="auto" w:fill="FF00FF"/>
          </w:tcPr>
          <w:p w:rsidR="00BF7797" w:rsidRDefault="003415E0" w:rsidP="003415E0">
            <w:pPr>
              <w:pStyle w:val="Akapitzlist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papieru powlekanego folią, kalki, tapet, worków po nawozach, </w:t>
            </w:r>
            <w:r w:rsidR="00D3689E">
              <w:rPr>
                <w:rFonts w:ascii="Times New Roman" w:hAnsi="Times New Roman" w:cs="Times New Roman"/>
                <w:sz w:val="16"/>
                <w:szCs w:val="16"/>
              </w:rPr>
              <w:t>cemencie i innych materiałach budowl.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415E0" w:rsidRPr="003415E0" w:rsidRDefault="003415E0" w:rsidP="00D3689E">
            <w:pPr>
              <w:pStyle w:val="Akapitzlist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karton</w:t>
            </w:r>
            <w:r w:rsidR="00D3689E">
              <w:rPr>
                <w:rFonts w:ascii="Times New Roman" w:hAnsi="Times New Roman" w:cs="Times New Roman"/>
                <w:sz w:val="16"/>
                <w:szCs w:val="16"/>
              </w:rPr>
              <w:t>ów po mleku i napojach, pieluch, podpasek</w:t>
            </w:r>
          </w:p>
        </w:tc>
      </w:tr>
      <w:tr w:rsidR="00BF7797" w:rsidRPr="00036E15" w:rsidTr="00130703">
        <w:trPr>
          <w:trHeight w:hRule="exact" w:val="78"/>
        </w:trPr>
        <w:tc>
          <w:tcPr>
            <w:tcW w:w="7996" w:type="dxa"/>
            <w:gridSpan w:val="2"/>
            <w:tcBorders>
              <w:bottom w:val="single" w:sz="4" w:space="0" w:color="auto"/>
            </w:tcBorders>
            <w:vAlign w:val="center"/>
          </w:tcPr>
          <w:p w:rsidR="00BF7797" w:rsidRDefault="00BF7797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7797" w:rsidRPr="00036E15" w:rsidTr="00130703">
        <w:trPr>
          <w:trHeight w:hRule="exact" w:val="340"/>
        </w:trPr>
        <w:tc>
          <w:tcPr>
            <w:tcW w:w="7996" w:type="dxa"/>
            <w:gridSpan w:val="2"/>
            <w:shd w:val="clear" w:color="auto" w:fill="CCFF99"/>
            <w:vAlign w:val="center"/>
          </w:tcPr>
          <w:p w:rsidR="00BF7797" w:rsidRPr="00036E15" w:rsidRDefault="00BF7797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Worek zielony – z napisem „SZKŁO”</w:t>
            </w:r>
          </w:p>
        </w:tc>
      </w:tr>
      <w:tr w:rsidR="00BF7797" w:rsidRPr="00036E15" w:rsidTr="00130703">
        <w:tc>
          <w:tcPr>
            <w:tcW w:w="3998" w:type="dxa"/>
            <w:shd w:val="clear" w:color="auto" w:fill="CCFF99"/>
            <w:vAlign w:val="center"/>
          </w:tcPr>
          <w:p w:rsidR="00BF7797" w:rsidRPr="00036E15" w:rsidRDefault="00BF7797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WRZUCAMY</w:t>
            </w:r>
          </w:p>
        </w:tc>
        <w:tc>
          <w:tcPr>
            <w:tcW w:w="3998" w:type="dxa"/>
            <w:shd w:val="clear" w:color="auto" w:fill="FF00FF"/>
            <w:vAlign w:val="center"/>
          </w:tcPr>
          <w:p w:rsidR="00BF7797" w:rsidRPr="00036E15" w:rsidRDefault="00BF7797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 WRZUCAMY</w:t>
            </w:r>
          </w:p>
        </w:tc>
      </w:tr>
      <w:tr w:rsidR="00BF7797" w:rsidRPr="00036E15" w:rsidTr="00130703">
        <w:tc>
          <w:tcPr>
            <w:tcW w:w="3998" w:type="dxa"/>
            <w:shd w:val="clear" w:color="auto" w:fill="CCFF99"/>
          </w:tcPr>
          <w:p w:rsidR="00BF7797" w:rsidRDefault="00415A10" w:rsidP="00C73038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butelki i słoiki szklane po napojach i żywności</w:t>
            </w:r>
          </w:p>
          <w:p w:rsidR="00415A10" w:rsidRDefault="00415A10" w:rsidP="00C73038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butelki po napojach alkoholowych</w:t>
            </w:r>
          </w:p>
          <w:p w:rsidR="00415A10" w:rsidRPr="00C73038" w:rsidRDefault="00415A10" w:rsidP="00C73038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szklane opakowania po kosmetykach</w:t>
            </w:r>
          </w:p>
        </w:tc>
        <w:tc>
          <w:tcPr>
            <w:tcW w:w="3998" w:type="dxa"/>
            <w:shd w:val="clear" w:color="auto" w:fill="FF00FF"/>
          </w:tcPr>
          <w:p w:rsidR="00BF7797" w:rsidRDefault="00911250" w:rsidP="00C73038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szyb okiennych, szyb samochodowych, szyb zbrojonych, szkła żaroodpornego i kryształowego</w:t>
            </w:r>
          </w:p>
          <w:p w:rsidR="00911250" w:rsidRDefault="00911250" w:rsidP="00911250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żarówek, lamp neonowych, termometrów, luster </w:t>
            </w:r>
          </w:p>
          <w:p w:rsidR="00911250" w:rsidRPr="00911250" w:rsidRDefault="00911250" w:rsidP="00911250">
            <w:pPr>
              <w:pStyle w:val="Akapitzlist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ekranów, </w:t>
            </w:r>
            <w:r w:rsidR="00091091">
              <w:rPr>
                <w:rFonts w:ascii="Times New Roman" w:hAnsi="Times New Roman" w:cs="Times New Roman"/>
                <w:sz w:val="16"/>
                <w:szCs w:val="16"/>
              </w:rPr>
              <w:t>reflektorów,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porcelany, </w:t>
            </w:r>
            <w:r w:rsidR="00091091">
              <w:rPr>
                <w:rFonts w:ascii="Times New Roman" w:hAnsi="Times New Roman" w:cs="Times New Roman"/>
                <w:sz w:val="16"/>
                <w:szCs w:val="16"/>
              </w:rPr>
              <w:t>fajansu, ceramiki</w:t>
            </w:r>
          </w:p>
        </w:tc>
      </w:tr>
      <w:tr w:rsidR="00BF7797" w:rsidRPr="00036E15" w:rsidTr="00130703">
        <w:trPr>
          <w:trHeight w:hRule="exact" w:val="85"/>
        </w:trPr>
        <w:tc>
          <w:tcPr>
            <w:tcW w:w="7996" w:type="dxa"/>
            <w:gridSpan w:val="2"/>
            <w:vAlign w:val="center"/>
          </w:tcPr>
          <w:p w:rsidR="00BF7797" w:rsidRPr="00036E15" w:rsidRDefault="00BF7797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7797" w:rsidRPr="00036E15" w:rsidTr="00130703">
        <w:trPr>
          <w:trHeight w:hRule="exact" w:val="340"/>
        </w:trPr>
        <w:tc>
          <w:tcPr>
            <w:tcW w:w="7996" w:type="dxa"/>
            <w:gridSpan w:val="2"/>
            <w:shd w:val="clear" w:color="auto" w:fill="CC9900"/>
            <w:vAlign w:val="center"/>
          </w:tcPr>
          <w:p w:rsidR="00BF7797" w:rsidRPr="00036E15" w:rsidRDefault="00AB791A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Worek brązowy – z napisem „BIODEGRADOWALNE”</w:t>
            </w:r>
          </w:p>
        </w:tc>
      </w:tr>
      <w:tr w:rsidR="00BF7797" w:rsidRPr="00036E15" w:rsidTr="00130703">
        <w:tc>
          <w:tcPr>
            <w:tcW w:w="3998" w:type="dxa"/>
            <w:shd w:val="clear" w:color="auto" w:fill="CC9900"/>
            <w:vAlign w:val="center"/>
          </w:tcPr>
          <w:p w:rsidR="00BF7797" w:rsidRPr="00036E15" w:rsidRDefault="00BF7797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WRZUCAMY</w:t>
            </w:r>
          </w:p>
        </w:tc>
        <w:tc>
          <w:tcPr>
            <w:tcW w:w="3998" w:type="dxa"/>
            <w:shd w:val="clear" w:color="auto" w:fill="FF00FF"/>
            <w:vAlign w:val="center"/>
          </w:tcPr>
          <w:p w:rsidR="00BF7797" w:rsidRPr="00036E15" w:rsidRDefault="00BF7797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 WRZUCAMY</w:t>
            </w:r>
          </w:p>
        </w:tc>
      </w:tr>
      <w:tr w:rsidR="00BF7797" w:rsidRPr="00036E15" w:rsidTr="00130703">
        <w:tc>
          <w:tcPr>
            <w:tcW w:w="3998" w:type="dxa"/>
            <w:shd w:val="clear" w:color="auto" w:fill="CC9900"/>
            <w:vAlign w:val="center"/>
          </w:tcPr>
          <w:p w:rsidR="00BF7797" w:rsidRDefault="00C70519" w:rsidP="00C70519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resztki </w:t>
            </w:r>
            <w:r w:rsidR="00C816B7">
              <w:rPr>
                <w:rFonts w:ascii="Times New Roman" w:hAnsi="Times New Roman" w:cs="Times New Roman"/>
                <w:sz w:val="16"/>
                <w:szCs w:val="16"/>
              </w:rPr>
              <w:t>żywności, obierki z owoców i warzyw</w:t>
            </w:r>
          </w:p>
          <w:p w:rsidR="00C816B7" w:rsidRDefault="00C816B7" w:rsidP="00C70519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filtry i fusy po kawie i herbacie, </w:t>
            </w:r>
          </w:p>
          <w:p w:rsidR="00C816B7" w:rsidRPr="00C70519" w:rsidRDefault="00C816B7" w:rsidP="00347CFF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skorupki</w:t>
            </w:r>
            <w:r w:rsidR="00347CFF">
              <w:rPr>
                <w:rFonts w:ascii="Times New Roman" w:hAnsi="Times New Roman" w:cs="Times New Roman"/>
                <w:sz w:val="16"/>
                <w:szCs w:val="16"/>
              </w:rPr>
              <w:t xml:space="preserve"> po jaj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47CFF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orzech</w:t>
            </w:r>
            <w:r w:rsidR="00347CFF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</w:p>
        </w:tc>
        <w:tc>
          <w:tcPr>
            <w:tcW w:w="3998" w:type="dxa"/>
            <w:shd w:val="clear" w:color="auto" w:fill="FF00FF"/>
          </w:tcPr>
          <w:p w:rsidR="00BF7797" w:rsidRDefault="00347CFF" w:rsidP="00347CFF">
            <w:pPr>
              <w:pStyle w:val="Akapitzlist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piasku i kamieni,  popiołu z węgla kamiennego</w:t>
            </w:r>
          </w:p>
          <w:p w:rsidR="00347CFF" w:rsidRDefault="00347CFF" w:rsidP="00347CFF">
            <w:pPr>
              <w:pStyle w:val="Akapitzlist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odchodów zwierzęcych, padłych zwierząt</w:t>
            </w:r>
          </w:p>
          <w:p w:rsidR="00347CFF" w:rsidRPr="00C70519" w:rsidRDefault="00347CFF" w:rsidP="00347CFF">
            <w:pPr>
              <w:pStyle w:val="Akapitzlist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resztek mięsa i kości, tkanin</w:t>
            </w:r>
          </w:p>
        </w:tc>
      </w:tr>
      <w:tr w:rsidR="00BF7797" w:rsidRPr="00036E15" w:rsidTr="00130703">
        <w:trPr>
          <w:trHeight w:hRule="exact" w:val="78"/>
        </w:trPr>
        <w:tc>
          <w:tcPr>
            <w:tcW w:w="7996" w:type="dxa"/>
            <w:gridSpan w:val="2"/>
            <w:vAlign w:val="center"/>
          </w:tcPr>
          <w:p w:rsidR="00BF7797" w:rsidRPr="00036E15" w:rsidRDefault="00BF7797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7797" w:rsidRPr="00036E15" w:rsidTr="00130703">
        <w:trPr>
          <w:trHeight w:hRule="exact" w:val="340"/>
        </w:trPr>
        <w:tc>
          <w:tcPr>
            <w:tcW w:w="7996" w:type="dxa"/>
            <w:gridSpan w:val="2"/>
            <w:shd w:val="clear" w:color="auto" w:fill="FF552D"/>
            <w:vAlign w:val="center"/>
          </w:tcPr>
          <w:p w:rsidR="00BF7797" w:rsidRPr="00036E15" w:rsidRDefault="00AB791A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Worek czerwony – z napisem „ZIELONE”</w:t>
            </w:r>
          </w:p>
        </w:tc>
      </w:tr>
      <w:tr w:rsidR="00BF7797" w:rsidRPr="00036E15" w:rsidTr="00130703">
        <w:tc>
          <w:tcPr>
            <w:tcW w:w="3998" w:type="dxa"/>
            <w:shd w:val="clear" w:color="auto" w:fill="FF552D"/>
            <w:vAlign w:val="center"/>
          </w:tcPr>
          <w:p w:rsidR="00BF7797" w:rsidRPr="00036E15" w:rsidRDefault="00BF7797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WRZUCAMY</w:t>
            </w:r>
          </w:p>
        </w:tc>
        <w:tc>
          <w:tcPr>
            <w:tcW w:w="3998" w:type="dxa"/>
            <w:shd w:val="clear" w:color="auto" w:fill="FF00FF"/>
            <w:vAlign w:val="center"/>
          </w:tcPr>
          <w:p w:rsidR="00BF7797" w:rsidRPr="00036E15" w:rsidRDefault="00BF7797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 WRZUCAMY</w:t>
            </w:r>
          </w:p>
        </w:tc>
      </w:tr>
      <w:tr w:rsidR="00BF7797" w:rsidRPr="00036E15" w:rsidTr="00130703">
        <w:tc>
          <w:tcPr>
            <w:tcW w:w="3998" w:type="dxa"/>
            <w:shd w:val="clear" w:color="auto" w:fill="FF552D"/>
          </w:tcPr>
          <w:p w:rsidR="00347CFF" w:rsidRDefault="00347CFF" w:rsidP="00347CFF">
            <w:pPr>
              <w:pStyle w:val="Akapitzlist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trawę,</w:t>
            </w:r>
            <w:r w:rsidR="004A36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liście,</w:t>
            </w:r>
            <w:r w:rsidR="00D53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kwiaty i pozostłości roślin</w:t>
            </w:r>
          </w:p>
          <w:p w:rsidR="004A3655" w:rsidRDefault="00D5336F" w:rsidP="004A3655">
            <w:pPr>
              <w:pStyle w:val="Akapitzlist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drobne gałęzie</w:t>
            </w:r>
            <w:r w:rsidR="004A3655">
              <w:rPr>
                <w:rFonts w:ascii="Times New Roman" w:hAnsi="Times New Roman" w:cs="Times New Roman"/>
                <w:sz w:val="16"/>
                <w:szCs w:val="16"/>
              </w:rPr>
              <w:t xml:space="preserve"> drzew i krzewów </w:t>
            </w:r>
          </w:p>
          <w:p w:rsidR="00347CFF" w:rsidRPr="00D5336F" w:rsidRDefault="00D5336F" w:rsidP="004A3655">
            <w:pPr>
              <w:pStyle w:val="Akapitzlist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troty, </w:t>
            </w:r>
            <w:r w:rsidR="004A36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kor</w:t>
            </w:r>
            <w:r w:rsidR="004A3655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drzew</w:t>
            </w:r>
          </w:p>
        </w:tc>
        <w:tc>
          <w:tcPr>
            <w:tcW w:w="3998" w:type="dxa"/>
            <w:shd w:val="clear" w:color="auto" w:fill="FF00FF"/>
          </w:tcPr>
          <w:p w:rsidR="00D5336F" w:rsidRDefault="00D5336F" w:rsidP="00D5336F">
            <w:pPr>
              <w:pStyle w:val="Akapitzlist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piasku i kamieni,  popiołu z węgla kamiennego</w:t>
            </w:r>
          </w:p>
          <w:p w:rsidR="00BF7797" w:rsidRPr="00385755" w:rsidRDefault="00D5336F" w:rsidP="00385755">
            <w:pPr>
              <w:pStyle w:val="Akapitzlist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odchodów zwierzęcych, padłych zwierząt</w:t>
            </w:r>
          </w:p>
          <w:p w:rsidR="00385755" w:rsidRDefault="00D5336F" w:rsidP="00D5336F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85755">
              <w:rPr>
                <w:rFonts w:ascii="Times New Roman" w:hAnsi="Times New Roman" w:cs="Times New Roman"/>
                <w:sz w:val="16"/>
                <w:szCs w:val="16"/>
              </w:rPr>
              <w:t>reszt</w:t>
            </w:r>
            <w:r w:rsidR="0038575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85755">
              <w:rPr>
                <w:rFonts w:ascii="Times New Roman" w:hAnsi="Times New Roman" w:cs="Times New Roman"/>
                <w:sz w:val="16"/>
                <w:szCs w:val="16"/>
              </w:rPr>
              <w:t>k żywności,</w:t>
            </w:r>
            <w:r w:rsidR="00385755">
              <w:rPr>
                <w:rFonts w:ascii="Times New Roman" w:hAnsi="Times New Roman" w:cs="Times New Roman"/>
                <w:sz w:val="16"/>
                <w:szCs w:val="16"/>
              </w:rPr>
              <w:t xml:space="preserve"> obierek, skorupek, kości i mięsa</w:t>
            </w:r>
          </w:p>
          <w:p w:rsidR="00D5336F" w:rsidRPr="00385755" w:rsidRDefault="00D5336F" w:rsidP="00385755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85755">
              <w:rPr>
                <w:rFonts w:ascii="Times New Roman" w:hAnsi="Times New Roman" w:cs="Times New Roman"/>
                <w:sz w:val="16"/>
                <w:szCs w:val="16"/>
              </w:rPr>
              <w:t>filtr</w:t>
            </w:r>
            <w:r w:rsidR="00385755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385755">
              <w:rPr>
                <w:rFonts w:ascii="Times New Roman" w:hAnsi="Times New Roman" w:cs="Times New Roman"/>
                <w:sz w:val="16"/>
                <w:szCs w:val="16"/>
              </w:rPr>
              <w:t xml:space="preserve"> i fus</w:t>
            </w:r>
            <w:r w:rsidR="00385755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385755">
              <w:rPr>
                <w:rFonts w:ascii="Times New Roman" w:hAnsi="Times New Roman" w:cs="Times New Roman"/>
                <w:sz w:val="16"/>
                <w:szCs w:val="16"/>
              </w:rPr>
              <w:t xml:space="preserve"> po kawie i herbacie, </w:t>
            </w:r>
            <w:r w:rsidR="00385755">
              <w:rPr>
                <w:rFonts w:ascii="Times New Roman" w:hAnsi="Times New Roman" w:cs="Times New Roman"/>
                <w:sz w:val="16"/>
                <w:szCs w:val="16"/>
              </w:rPr>
              <w:t>tkanin, papieru</w:t>
            </w:r>
          </w:p>
        </w:tc>
      </w:tr>
      <w:tr w:rsidR="00AB791A" w:rsidRPr="00036E15" w:rsidTr="00130703">
        <w:trPr>
          <w:trHeight w:hRule="exact" w:val="78"/>
        </w:trPr>
        <w:tc>
          <w:tcPr>
            <w:tcW w:w="7996" w:type="dxa"/>
            <w:gridSpan w:val="2"/>
            <w:vAlign w:val="center"/>
          </w:tcPr>
          <w:p w:rsidR="00AB791A" w:rsidRPr="00036E15" w:rsidRDefault="00AB791A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791A" w:rsidRPr="00036E15" w:rsidTr="00130703">
        <w:trPr>
          <w:trHeight w:hRule="exact" w:val="340"/>
        </w:trPr>
        <w:tc>
          <w:tcPr>
            <w:tcW w:w="7996" w:type="dxa"/>
            <w:gridSpan w:val="2"/>
            <w:shd w:val="clear" w:color="auto" w:fill="D9D9D9" w:themeFill="background1" w:themeFillShade="D9"/>
            <w:vAlign w:val="center"/>
          </w:tcPr>
          <w:p w:rsidR="00AB791A" w:rsidRPr="00036E15" w:rsidRDefault="00113247" w:rsidP="00AE6C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Worek szary – z napisem „POPIÓŁ, PALENISKOWE”</w:t>
            </w:r>
          </w:p>
        </w:tc>
      </w:tr>
      <w:tr w:rsidR="00AB791A" w:rsidRPr="00036E15" w:rsidTr="00130703">
        <w:tc>
          <w:tcPr>
            <w:tcW w:w="3998" w:type="dxa"/>
            <w:shd w:val="clear" w:color="auto" w:fill="D9D9D9" w:themeFill="background1" w:themeFillShade="D9"/>
            <w:vAlign w:val="center"/>
          </w:tcPr>
          <w:p w:rsidR="00AB791A" w:rsidRPr="00036E15" w:rsidRDefault="00AB791A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WRZUCAMY</w:t>
            </w:r>
          </w:p>
        </w:tc>
        <w:tc>
          <w:tcPr>
            <w:tcW w:w="3998" w:type="dxa"/>
            <w:shd w:val="clear" w:color="auto" w:fill="FF00FF"/>
            <w:vAlign w:val="center"/>
          </w:tcPr>
          <w:p w:rsidR="00AB791A" w:rsidRPr="00036E15" w:rsidRDefault="00AB791A" w:rsidP="001349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 WRZUCAMY</w:t>
            </w:r>
          </w:p>
        </w:tc>
      </w:tr>
      <w:tr w:rsidR="00AB791A" w:rsidRPr="00036E15" w:rsidTr="00130703">
        <w:tc>
          <w:tcPr>
            <w:tcW w:w="3998" w:type="dxa"/>
            <w:shd w:val="clear" w:color="auto" w:fill="D9D9D9" w:themeFill="background1" w:themeFillShade="D9"/>
          </w:tcPr>
          <w:p w:rsidR="004A3655" w:rsidRDefault="004A3655" w:rsidP="004A3655">
            <w:pPr>
              <w:pStyle w:val="Akapitzlist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popioły z węgla i koksu</w:t>
            </w:r>
          </w:p>
          <w:p w:rsidR="004A3655" w:rsidRPr="004A3655" w:rsidRDefault="004A3655" w:rsidP="004A3655">
            <w:pPr>
              <w:pStyle w:val="Akapitzlist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popiół drzewny</w:t>
            </w:r>
          </w:p>
        </w:tc>
        <w:tc>
          <w:tcPr>
            <w:tcW w:w="3998" w:type="dxa"/>
            <w:shd w:val="clear" w:color="auto" w:fill="FF00FF"/>
          </w:tcPr>
          <w:p w:rsidR="00AB791A" w:rsidRDefault="004A3655" w:rsidP="004A3655">
            <w:pPr>
              <w:pStyle w:val="Akapitzlist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kamieni, piasku, metali</w:t>
            </w:r>
            <w:r w:rsidR="006A024C">
              <w:rPr>
                <w:rFonts w:ascii="Times New Roman" w:hAnsi="Times New Roman" w:cs="Times New Roman"/>
                <w:sz w:val="16"/>
                <w:szCs w:val="16"/>
              </w:rPr>
              <w:t>, szkła, ceramiki</w:t>
            </w:r>
          </w:p>
          <w:p w:rsidR="004A3655" w:rsidRPr="004A3655" w:rsidRDefault="004A3655" w:rsidP="004A3655">
            <w:pPr>
              <w:pStyle w:val="Akapitzlist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GORĄCEGO POPIOŁU</w:t>
            </w:r>
          </w:p>
        </w:tc>
      </w:tr>
    </w:tbl>
    <w:p w:rsidR="00AE6CE5" w:rsidRDefault="00AE6CE5" w:rsidP="00E367F1">
      <w:pPr>
        <w:spacing w:after="0" w:line="10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7977"/>
      </w:tblGrid>
      <w:tr w:rsidR="00D3689E" w:rsidTr="00D3689E">
        <w:trPr>
          <w:trHeight w:val="725"/>
        </w:trPr>
        <w:tc>
          <w:tcPr>
            <w:tcW w:w="7977" w:type="dxa"/>
            <w:shd w:val="clear" w:color="auto" w:fill="000000" w:themeFill="text1"/>
          </w:tcPr>
          <w:p w:rsidR="00D3689E" w:rsidRDefault="00D3689E" w:rsidP="009E22A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WOREK CZARNY – ODPADY ZMIESZANE – WRZUCAMY:</w:t>
            </w:r>
          </w:p>
          <w:p w:rsidR="00D3689E" w:rsidRPr="00D3689E" w:rsidRDefault="00D3689E" w:rsidP="00D3689E">
            <w:pPr>
              <w:pStyle w:val="Akapitzlist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3689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pozostałości po segregacji</w:t>
            </w:r>
          </w:p>
          <w:p w:rsidR="00D3689E" w:rsidRPr="00D3689E" w:rsidRDefault="00D3689E" w:rsidP="00D3689E">
            <w:pPr>
              <w:pStyle w:val="Akapitzlist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D3689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wszystkie odpady ogólno bytowe – w przypadku  nie złożenia deklaracji na segregację odpadów</w:t>
            </w:r>
          </w:p>
        </w:tc>
      </w:tr>
    </w:tbl>
    <w:p w:rsidR="00D3689E" w:rsidRDefault="00D3689E" w:rsidP="009E22A4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sectPr w:rsidR="00D3689E" w:rsidSect="00A6414E">
      <w:pgSz w:w="16838" w:h="11906" w:orient="landscape"/>
      <w:pgMar w:top="284" w:right="284" w:bottom="284" w:left="28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00" w:rsidRDefault="00395700" w:rsidP="00CE4543">
      <w:pPr>
        <w:spacing w:after="0" w:line="240" w:lineRule="auto"/>
      </w:pPr>
      <w:r>
        <w:separator/>
      </w:r>
    </w:p>
  </w:endnote>
  <w:endnote w:type="continuationSeparator" w:id="0">
    <w:p w:rsidR="00395700" w:rsidRDefault="00395700" w:rsidP="00CE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00" w:rsidRDefault="00395700" w:rsidP="00CE4543">
      <w:pPr>
        <w:spacing w:after="0" w:line="240" w:lineRule="auto"/>
      </w:pPr>
      <w:r>
        <w:separator/>
      </w:r>
    </w:p>
  </w:footnote>
  <w:footnote w:type="continuationSeparator" w:id="0">
    <w:p w:rsidR="00395700" w:rsidRDefault="00395700" w:rsidP="00CE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3EF"/>
    <w:multiLevelType w:val="hybridMultilevel"/>
    <w:tmpl w:val="2D9C0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055CD"/>
    <w:multiLevelType w:val="hybridMultilevel"/>
    <w:tmpl w:val="5936E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C1F48"/>
    <w:multiLevelType w:val="hybridMultilevel"/>
    <w:tmpl w:val="45A6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C4BBC"/>
    <w:multiLevelType w:val="hybridMultilevel"/>
    <w:tmpl w:val="CDCA4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1B84"/>
    <w:multiLevelType w:val="hybridMultilevel"/>
    <w:tmpl w:val="8E049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070F6"/>
    <w:multiLevelType w:val="hybridMultilevel"/>
    <w:tmpl w:val="1E564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0599E"/>
    <w:multiLevelType w:val="hybridMultilevel"/>
    <w:tmpl w:val="9C62F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E2C40"/>
    <w:multiLevelType w:val="hybridMultilevel"/>
    <w:tmpl w:val="5BC8A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190D5E"/>
    <w:multiLevelType w:val="hybridMultilevel"/>
    <w:tmpl w:val="2606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4E"/>
    <w:rsid w:val="000026DB"/>
    <w:rsid w:val="00036E15"/>
    <w:rsid w:val="00053E2E"/>
    <w:rsid w:val="00065C76"/>
    <w:rsid w:val="00091091"/>
    <w:rsid w:val="000C1482"/>
    <w:rsid w:val="00113247"/>
    <w:rsid w:val="00130703"/>
    <w:rsid w:val="00167268"/>
    <w:rsid w:val="00177BAA"/>
    <w:rsid w:val="001B18BF"/>
    <w:rsid w:val="001D4FA7"/>
    <w:rsid w:val="00222BA9"/>
    <w:rsid w:val="00243FA0"/>
    <w:rsid w:val="002D6885"/>
    <w:rsid w:val="003415E0"/>
    <w:rsid w:val="00347CFF"/>
    <w:rsid w:val="0035295A"/>
    <w:rsid w:val="00362655"/>
    <w:rsid w:val="00367D98"/>
    <w:rsid w:val="003712DE"/>
    <w:rsid w:val="00385755"/>
    <w:rsid w:val="00386846"/>
    <w:rsid w:val="00395700"/>
    <w:rsid w:val="003A5BAA"/>
    <w:rsid w:val="003E78F7"/>
    <w:rsid w:val="003F208B"/>
    <w:rsid w:val="00415A10"/>
    <w:rsid w:val="00443BD6"/>
    <w:rsid w:val="00450B29"/>
    <w:rsid w:val="004630F8"/>
    <w:rsid w:val="00463BB2"/>
    <w:rsid w:val="00477305"/>
    <w:rsid w:val="004A3655"/>
    <w:rsid w:val="004A6EE1"/>
    <w:rsid w:val="004C0E94"/>
    <w:rsid w:val="004C1563"/>
    <w:rsid w:val="004E2CC1"/>
    <w:rsid w:val="004E499B"/>
    <w:rsid w:val="004F5244"/>
    <w:rsid w:val="00502022"/>
    <w:rsid w:val="00524FCF"/>
    <w:rsid w:val="005748FF"/>
    <w:rsid w:val="005839B0"/>
    <w:rsid w:val="005B094E"/>
    <w:rsid w:val="00612016"/>
    <w:rsid w:val="006208F9"/>
    <w:rsid w:val="006477EE"/>
    <w:rsid w:val="00651792"/>
    <w:rsid w:val="00667952"/>
    <w:rsid w:val="0069669B"/>
    <w:rsid w:val="006A024C"/>
    <w:rsid w:val="006C0977"/>
    <w:rsid w:val="006F3472"/>
    <w:rsid w:val="0070775E"/>
    <w:rsid w:val="00707FDF"/>
    <w:rsid w:val="00717FD6"/>
    <w:rsid w:val="00750C9E"/>
    <w:rsid w:val="0077683A"/>
    <w:rsid w:val="00781114"/>
    <w:rsid w:val="00790570"/>
    <w:rsid w:val="00795650"/>
    <w:rsid w:val="007A5B3B"/>
    <w:rsid w:val="007B2A54"/>
    <w:rsid w:val="007B692B"/>
    <w:rsid w:val="007B6AFB"/>
    <w:rsid w:val="007B71F5"/>
    <w:rsid w:val="007E668E"/>
    <w:rsid w:val="007F0390"/>
    <w:rsid w:val="008261FC"/>
    <w:rsid w:val="00832273"/>
    <w:rsid w:val="00832512"/>
    <w:rsid w:val="00857B3C"/>
    <w:rsid w:val="008C6538"/>
    <w:rsid w:val="00900D5A"/>
    <w:rsid w:val="00911250"/>
    <w:rsid w:val="009131F8"/>
    <w:rsid w:val="00921CB3"/>
    <w:rsid w:val="0094184C"/>
    <w:rsid w:val="00945D0D"/>
    <w:rsid w:val="00953410"/>
    <w:rsid w:val="0097265C"/>
    <w:rsid w:val="009C29F1"/>
    <w:rsid w:val="009E22A4"/>
    <w:rsid w:val="00A41CB3"/>
    <w:rsid w:val="00A61237"/>
    <w:rsid w:val="00A6414E"/>
    <w:rsid w:val="00A6782A"/>
    <w:rsid w:val="00AB6EDB"/>
    <w:rsid w:val="00AB791A"/>
    <w:rsid w:val="00AD49E1"/>
    <w:rsid w:val="00AE6CE5"/>
    <w:rsid w:val="00AF7E8C"/>
    <w:rsid w:val="00B11240"/>
    <w:rsid w:val="00B22530"/>
    <w:rsid w:val="00B24C71"/>
    <w:rsid w:val="00B37A13"/>
    <w:rsid w:val="00B51430"/>
    <w:rsid w:val="00B57930"/>
    <w:rsid w:val="00BB5328"/>
    <w:rsid w:val="00BF7797"/>
    <w:rsid w:val="00BF7E46"/>
    <w:rsid w:val="00C01E95"/>
    <w:rsid w:val="00C1057C"/>
    <w:rsid w:val="00C432AF"/>
    <w:rsid w:val="00C57849"/>
    <w:rsid w:val="00C703F1"/>
    <w:rsid w:val="00C70519"/>
    <w:rsid w:val="00C73038"/>
    <w:rsid w:val="00C816B7"/>
    <w:rsid w:val="00C95CBA"/>
    <w:rsid w:val="00CB0C4C"/>
    <w:rsid w:val="00CE4543"/>
    <w:rsid w:val="00D11BD5"/>
    <w:rsid w:val="00D3689E"/>
    <w:rsid w:val="00D42082"/>
    <w:rsid w:val="00D5336F"/>
    <w:rsid w:val="00DB504F"/>
    <w:rsid w:val="00E000F5"/>
    <w:rsid w:val="00E12FA5"/>
    <w:rsid w:val="00E367F1"/>
    <w:rsid w:val="00E41007"/>
    <w:rsid w:val="00E8587F"/>
    <w:rsid w:val="00EC3305"/>
    <w:rsid w:val="00F3031B"/>
    <w:rsid w:val="00F409DC"/>
    <w:rsid w:val="00F80902"/>
    <w:rsid w:val="00FB2282"/>
    <w:rsid w:val="00FB4865"/>
    <w:rsid w:val="00FB754D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5212-D224-464C-BE06-DF822DB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0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5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543"/>
    <w:rPr>
      <w:vertAlign w:val="superscript"/>
    </w:rPr>
  </w:style>
  <w:style w:type="table" w:styleId="Tabela-Siatka">
    <w:name w:val="Table Grid"/>
    <w:basedOn w:val="Standardowy"/>
    <w:uiPriority w:val="59"/>
    <w:rsid w:val="00AE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8012-3F09-497B-BB9F-D2A235FD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</dc:creator>
  <cp:lastModifiedBy>Joanna JZ. Zych</cp:lastModifiedBy>
  <cp:revision>2</cp:revision>
  <cp:lastPrinted>2020-12-03T07:22:00Z</cp:lastPrinted>
  <dcterms:created xsi:type="dcterms:W3CDTF">2021-01-11T13:37:00Z</dcterms:created>
  <dcterms:modified xsi:type="dcterms:W3CDTF">2021-01-11T13:37:00Z</dcterms:modified>
</cp:coreProperties>
</file>