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E5" w:rsidRPr="00B218E3" w:rsidRDefault="00E83D8B" w:rsidP="00B218E3">
      <w:pPr>
        <w:jc w:val="center"/>
        <w:rPr>
          <w:b/>
        </w:rPr>
      </w:pPr>
      <w:r w:rsidRPr="00B218E3">
        <w:rPr>
          <w:b/>
        </w:rPr>
        <w:t>„Z życzeniami najpiękniejszych Świąt Bożego Narodzenia…”</w:t>
      </w:r>
    </w:p>
    <w:p w:rsidR="00E83D8B" w:rsidRPr="00B218E3" w:rsidRDefault="00E83D8B" w:rsidP="00B218E3">
      <w:pPr>
        <w:jc w:val="center"/>
        <w:rPr>
          <w:b/>
        </w:rPr>
      </w:pPr>
      <w:r w:rsidRPr="00B218E3">
        <w:rPr>
          <w:b/>
        </w:rPr>
        <w:t>Regulamin konkursu plastycznego</w:t>
      </w:r>
    </w:p>
    <w:p w:rsidR="00E83D8B" w:rsidRDefault="00E83D8B"/>
    <w:p w:rsidR="00E83D8B" w:rsidRDefault="00E83D8B" w:rsidP="00B218E3">
      <w:pPr>
        <w:pStyle w:val="Akapitzlist"/>
        <w:numPr>
          <w:ilvl w:val="0"/>
          <w:numId w:val="2"/>
        </w:numPr>
        <w:jc w:val="both"/>
      </w:pPr>
      <w:r>
        <w:t>Konkurs plastyczny „„Z życzeniami najpiękniejszych Świąt Bożego Narodzenia…” ma na celu rozwój i promocję talentu plastycznego dzieci i młodzieży oraz polskiej tradycji wysyłania kartek świątecznych tematycznie związanych ze Świętami Bożego Narodzenia.</w:t>
      </w:r>
    </w:p>
    <w:p w:rsidR="001C02D0" w:rsidRDefault="001C02D0" w:rsidP="00B218E3">
      <w:pPr>
        <w:pStyle w:val="Akapitzlist"/>
        <w:numPr>
          <w:ilvl w:val="0"/>
          <w:numId w:val="2"/>
        </w:numPr>
        <w:jc w:val="both"/>
      </w:pPr>
      <w:r>
        <w:t>Organizatorem konkursu jest</w:t>
      </w:r>
      <w:r w:rsidR="00010045">
        <w:t xml:space="preserve"> Wójt</w:t>
      </w:r>
      <w:r>
        <w:t xml:space="preserve"> Gmin</w:t>
      </w:r>
      <w:r w:rsidR="00010045">
        <w:t>y</w:t>
      </w:r>
      <w:r>
        <w:t xml:space="preserve"> Korczyna i Gminna Biblioteka Publiczna im. Jana Zycha w Korczynie.</w:t>
      </w:r>
    </w:p>
    <w:p w:rsidR="00E83D8B" w:rsidRDefault="00E83D8B" w:rsidP="00B218E3">
      <w:pPr>
        <w:pStyle w:val="Akapitzlist"/>
        <w:numPr>
          <w:ilvl w:val="0"/>
          <w:numId w:val="2"/>
        </w:numPr>
        <w:jc w:val="both"/>
      </w:pPr>
      <w:r>
        <w:t>Konkurs adresowany jest do dzieci i młodzieży uczęszczających do szkół podstawowych na terenie Gminy Korczyna. W konkursie mogą wziąć udział również dzieci uczęszczające do szkół podstawowych poza Gminą Korczyna, jeśli zamieszkują na terenie Gminy Korczyna.</w:t>
      </w:r>
    </w:p>
    <w:p w:rsidR="00E83D8B" w:rsidRDefault="00E83D8B" w:rsidP="00B218E3">
      <w:pPr>
        <w:pStyle w:val="Akapitzlist"/>
        <w:numPr>
          <w:ilvl w:val="0"/>
          <w:numId w:val="2"/>
        </w:numPr>
        <w:jc w:val="both"/>
      </w:pPr>
      <w:r>
        <w:t>Udział w konkursie jest dobrowolny i bezpłatny.</w:t>
      </w:r>
    </w:p>
    <w:p w:rsidR="00E83D8B" w:rsidRDefault="00E83D8B" w:rsidP="00B218E3">
      <w:pPr>
        <w:pStyle w:val="Akapitzlist"/>
        <w:numPr>
          <w:ilvl w:val="0"/>
          <w:numId w:val="2"/>
        </w:numPr>
        <w:jc w:val="both"/>
      </w:pPr>
      <w:r>
        <w:t>Konkurs przeprowadzony zostanie w kategoriach wiekowych:</w:t>
      </w:r>
    </w:p>
    <w:p w:rsidR="00E83D8B" w:rsidRDefault="00E83D8B" w:rsidP="00B218E3">
      <w:pPr>
        <w:pStyle w:val="Akapitzlist"/>
        <w:numPr>
          <w:ilvl w:val="1"/>
          <w:numId w:val="2"/>
        </w:numPr>
        <w:jc w:val="both"/>
      </w:pPr>
      <w:r>
        <w:t>Kategoria I – dzieci z klas I-IV szkoły podstawowej,</w:t>
      </w:r>
    </w:p>
    <w:p w:rsidR="00E83D8B" w:rsidRDefault="00E83D8B" w:rsidP="00B218E3">
      <w:pPr>
        <w:pStyle w:val="Akapitzlist"/>
        <w:numPr>
          <w:ilvl w:val="1"/>
          <w:numId w:val="2"/>
        </w:numPr>
        <w:jc w:val="both"/>
      </w:pPr>
      <w:r>
        <w:t>Kategoria II – dzieci z klas V-VIII szkoły podstawowej.</w:t>
      </w:r>
    </w:p>
    <w:p w:rsidR="00E83D8B" w:rsidRDefault="00E83D8B" w:rsidP="00B218E3">
      <w:pPr>
        <w:pStyle w:val="Akapitzlist"/>
        <w:numPr>
          <w:ilvl w:val="0"/>
          <w:numId w:val="2"/>
        </w:numPr>
        <w:jc w:val="both"/>
      </w:pPr>
      <w:r>
        <w:t>Nadesłanie</w:t>
      </w:r>
      <w:r w:rsidR="00B218E3">
        <w:t xml:space="preserve"> lub przekazanie</w:t>
      </w:r>
      <w:r>
        <w:t xml:space="preserve"> pracy jest równoznaczne z zaakceptowaniem regulaminu konkursu.</w:t>
      </w:r>
    </w:p>
    <w:p w:rsidR="00E83D8B" w:rsidRDefault="00E83D8B" w:rsidP="00B218E3">
      <w:pPr>
        <w:pStyle w:val="Akapitzlist"/>
        <w:numPr>
          <w:ilvl w:val="0"/>
          <w:numId w:val="2"/>
        </w:numPr>
        <w:jc w:val="both"/>
      </w:pPr>
      <w:r>
        <w:t>Technika i format prac:</w:t>
      </w:r>
    </w:p>
    <w:p w:rsidR="00E83D8B" w:rsidRDefault="00E83D8B" w:rsidP="00B218E3">
      <w:pPr>
        <w:pStyle w:val="Akapitzlist"/>
        <w:numPr>
          <w:ilvl w:val="1"/>
          <w:numId w:val="2"/>
        </w:numPr>
        <w:jc w:val="both"/>
      </w:pPr>
      <w:r>
        <w:t xml:space="preserve">Prace konkursowe powinny być wykonane </w:t>
      </w:r>
      <w:r w:rsidR="000A63E2">
        <w:t xml:space="preserve">jednostronnie, </w:t>
      </w:r>
      <w:r>
        <w:t>w formie płaskiej, możliwej do zeskanowania, na kartce nie większej niż format A4.</w:t>
      </w:r>
    </w:p>
    <w:p w:rsidR="00E83D8B" w:rsidRDefault="00E83D8B" w:rsidP="00B218E3">
      <w:pPr>
        <w:pStyle w:val="Akapitzlist"/>
        <w:numPr>
          <w:ilvl w:val="1"/>
          <w:numId w:val="2"/>
        </w:numPr>
        <w:jc w:val="both"/>
      </w:pPr>
      <w:r>
        <w:t xml:space="preserve">Prace konkursowe mogą być wykonane dowolną techniką (rysunek kolorowy, szkic, </w:t>
      </w:r>
      <w:r w:rsidR="000A63E2">
        <w:t>farba, flamaster itd.). Akceptowana jest wycinanka, wyklejanka z materiału itp. Pod warunkiem, że prace są możliwe do zeskanowania.</w:t>
      </w:r>
    </w:p>
    <w:p w:rsidR="000A63E2" w:rsidRDefault="000A63E2" w:rsidP="00B218E3">
      <w:pPr>
        <w:pStyle w:val="Akapitzlist"/>
        <w:numPr>
          <w:ilvl w:val="1"/>
          <w:numId w:val="2"/>
        </w:numPr>
        <w:jc w:val="both"/>
      </w:pPr>
      <w:r>
        <w:t>Dozwolone jest wykonanie pracy za pomocą programu graficznego. Prace takie muszą być wydrukowane, ponadto wszystkie elementy pracy muszą być własnością autora (niedozwolone jest wykorzystanie materiałów pobranych z Internetu, będących przedmiotem objętym prawem autorskim).</w:t>
      </w:r>
    </w:p>
    <w:p w:rsidR="005152C1" w:rsidRDefault="000A63E2" w:rsidP="00B218E3">
      <w:pPr>
        <w:pStyle w:val="Akapitzlist"/>
        <w:numPr>
          <w:ilvl w:val="0"/>
          <w:numId w:val="2"/>
        </w:numPr>
        <w:jc w:val="both"/>
      </w:pPr>
      <w:r>
        <w:t xml:space="preserve">Praca konkursowa powinna być </w:t>
      </w:r>
      <w:r w:rsidR="001C02D0">
        <w:t xml:space="preserve">wyraźnie </w:t>
      </w:r>
      <w:r>
        <w:t>opisana</w:t>
      </w:r>
      <w:r w:rsidR="001C02D0">
        <w:t xml:space="preserve"> na załączonej do pracy osobnej karcie</w:t>
      </w:r>
      <w:r w:rsidR="00D65B9B">
        <w:t xml:space="preserve"> uczestnictwa</w:t>
      </w:r>
      <w:r>
        <w:t xml:space="preserve"> danymi autora: imię, nazwisko, szkoła podstawowa, </w:t>
      </w:r>
      <w:r w:rsidR="0053348A">
        <w:t>klasa</w:t>
      </w:r>
      <w:r w:rsidR="00C8039D">
        <w:t>, telefon kontaktowy</w:t>
      </w:r>
      <w:r>
        <w:t xml:space="preserve"> oraz czytelnym podpisem rodzica/opiekuna</w:t>
      </w:r>
      <w:r w:rsidR="00D65B9B">
        <w:t xml:space="preserve"> pod załączonymi zgodami</w:t>
      </w:r>
      <w:r>
        <w:t>.</w:t>
      </w:r>
      <w:r w:rsidR="00C8039D">
        <w:t xml:space="preserve"> Jeżeli uczestnik konkursu nie uczęszcza do szkoły podstawowej na terenie Gminy Korczyna należy podać również miejsce zamieszkania (miejscowość) celem weryfikacji.</w:t>
      </w:r>
    </w:p>
    <w:p w:rsidR="001C02D0" w:rsidRDefault="000A63E2" w:rsidP="005152C1">
      <w:pPr>
        <w:pStyle w:val="Akapitzlist"/>
        <w:jc w:val="both"/>
      </w:pPr>
      <w:r>
        <w:t xml:space="preserve">Wzór </w:t>
      </w:r>
      <w:r w:rsidR="00D65B9B">
        <w:t>karty uczestnictwa</w:t>
      </w:r>
      <w:r>
        <w:t xml:space="preserve"> stanowi załącznik do niniejszego regulaminu.</w:t>
      </w:r>
    </w:p>
    <w:p w:rsidR="000A63E2" w:rsidRDefault="001C02D0" w:rsidP="00B218E3">
      <w:pPr>
        <w:pStyle w:val="Akapitzlist"/>
        <w:numPr>
          <w:ilvl w:val="0"/>
          <w:numId w:val="2"/>
        </w:numPr>
        <w:jc w:val="both"/>
      </w:pPr>
      <w:r>
        <w:t>Dane osobowe zebrane są wyłącznie na potrzeby konkursu (oznaczenie autora pracy, ocena prac, nagrodzenie zwycięzcy) i nie zostaną w żaden sposób udostępnione osobom trzecim.</w:t>
      </w:r>
    </w:p>
    <w:p w:rsidR="001C02D0" w:rsidRDefault="001C02D0" w:rsidP="00B218E3">
      <w:pPr>
        <w:pStyle w:val="Akapitzlist"/>
        <w:numPr>
          <w:ilvl w:val="0"/>
          <w:numId w:val="2"/>
        </w:numPr>
        <w:jc w:val="both"/>
      </w:pPr>
      <w:r>
        <w:t xml:space="preserve">Pracę i </w:t>
      </w:r>
      <w:r w:rsidR="00997412">
        <w:t>kartę uczestnictwa</w:t>
      </w:r>
      <w:r>
        <w:t xml:space="preserve"> należy przekazać do Urzędu Gminy</w:t>
      </w:r>
      <w:r w:rsidR="00B218E3">
        <w:t xml:space="preserve"> Korczyna (ul. Rynek 18 a, 38-420 Korczyna)</w:t>
      </w:r>
      <w:r>
        <w:t xml:space="preserve"> w jednej kopercie w terminie </w:t>
      </w:r>
      <w:r w:rsidRPr="005152C1">
        <w:rPr>
          <w:b/>
        </w:rPr>
        <w:t>do dnia</w:t>
      </w:r>
      <w:r w:rsidR="00B218E3" w:rsidRPr="005152C1">
        <w:rPr>
          <w:b/>
        </w:rPr>
        <w:t xml:space="preserve"> </w:t>
      </w:r>
      <w:r w:rsidRPr="005152C1">
        <w:rPr>
          <w:b/>
        </w:rPr>
        <w:t>6 grudnia 2021 r. do godziny 15:00.</w:t>
      </w:r>
      <w:r w:rsidR="005152C1">
        <w:br/>
      </w:r>
      <w:r w:rsidR="00B218E3">
        <w:t xml:space="preserve">Prace, które wpłyną po terminie nie zostaną </w:t>
      </w:r>
      <w:r w:rsidR="005152C1">
        <w:t>ocenione ani odesłane.</w:t>
      </w:r>
      <w:r w:rsidR="005152C1">
        <w:br/>
        <w:t>W przypadku wysyłki pocztowej decyduje data stempla operatora pocztowego, przy czym należy wziąć pod uwagę wzmożoną działalność poczty w okresie świątecznym, z której mogą wynikać opóźnienia, za które organizator konkursu nie odpowiada.</w:t>
      </w:r>
    </w:p>
    <w:p w:rsidR="000A63E2" w:rsidRDefault="001C02D0" w:rsidP="00B218E3">
      <w:pPr>
        <w:pStyle w:val="Akapitzlist"/>
        <w:numPr>
          <w:ilvl w:val="0"/>
          <w:numId w:val="2"/>
        </w:numPr>
        <w:jc w:val="both"/>
      </w:pPr>
      <w:r>
        <w:t>Prace konkursowe ocenione zostaną przez Komisję Konkursową w składzie: Zastępca Wójta Gminy Korczyna, Dyrektor Gminnej Biblioteki Publicznej im. Jana Zycha w Korczynie, Inspektor ds. promocji i informacji Urzędu Gminy Korczyna.</w:t>
      </w:r>
    </w:p>
    <w:p w:rsidR="00B218E3" w:rsidRDefault="00B218E3" w:rsidP="00B218E3">
      <w:pPr>
        <w:pStyle w:val="Akapitzlist"/>
        <w:numPr>
          <w:ilvl w:val="0"/>
          <w:numId w:val="2"/>
        </w:numPr>
        <w:jc w:val="both"/>
      </w:pPr>
      <w:r>
        <w:t>Przy ocenie pracy pod uwagę wzięte zostanie:</w:t>
      </w:r>
    </w:p>
    <w:p w:rsidR="00B218E3" w:rsidRDefault="00B218E3" w:rsidP="00B218E3">
      <w:pPr>
        <w:pStyle w:val="Akapitzlist"/>
        <w:numPr>
          <w:ilvl w:val="1"/>
          <w:numId w:val="2"/>
        </w:numPr>
        <w:jc w:val="both"/>
      </w:pPr>
      <w:r>
        <w:t>Zgodność pracy z tematem</w:t>
      </w:r>
    </w:p>
    <w:p w:rsidR="00B218E3" w:rsidRDefault="00B218E3" w:rsidP="00B218E3">
      <w:pPr>
        <w:pStyle w:val="Akapitzlist"/>
        <w:numPr>
          <w:ilvl w:val="1"/>
          <w:numId w:val="2"/>
        </w:numPr>
        <w:jc w:val="both"/>
      </w:pPr>
      <w:r>
        <w:lastRenderedPageBreak/>
        <w:t>Jakość wykonania</w:t>
      </w:r>
    </w:p>
    <w:p w:rsidR="00B218E3" w:rsidRDefault="00B218E3" w:rsidP="00B218E3">
      <w:pPr>
        <w:pStyle w:val="Akapitzlist"/>
        <w:numPr>
          <w:ilvl w:val="1"/>
          <w:numId w:val="2"/>
        </w:numPr>
        <w:jc w:val="both"/>
      </w:pPr>
      <w:r>
        <w:t>Samodzielność wykonania</w:t>
      </w:r>
    </w:p>
    <w:p w:rsidR="00B218E3" w:rsidRDefault="00B218E3" w:rsidP="00B218E3">
      <w:pPr>
        <w:pStyle w:val="Akapitzlist"/>
        <w:numPr>
          <w:ilvl w:val="1"/>
          <w:numId w:val="2"/>
        </w:numPr>
        <w:jc w:val="both"/>
      </w:pPr>
      <w:r>
        <w:t>Estetyka i pomysłowość</w:t>
      </w:r>
    </w:p>
    <w:p w:rsidR="00B218E3" w:rsidRDefault="00B218E3" w:rsidP="00B218E3">
      <w:pPr>
        <w:pStyle w:val="Akapitzlist"/>
        <w:numPr>
          <w:ilvl w:val="1"/>
          <w:numId w:val="2"/>
        </w:numPr>
        <w:jc w:val="both"/>
      </w:pPr>
      <w:r>
        <w:t>Stopień trudności wykonania</w:t>
      </w:r>
    </w:p>
    <w:p w:rsidR="00B218E3" w:rsidRDefault="00B218E3" w:rsidP="00B218E3">
      <w:pPr>
        <w:pStyle w:val="Akapitzlist"/>
        <w:numPr>
          <w:ilvl w:val="0"/>
          <w:numId w:val="2"/>
        </w:numPr>
        <w:jc w:val="both"/>
      </w:pPr>
      <w:r>
        <w:t xml:space="preserve">Ogłoszenie wyników konkursu nastąpi nie później niż 10 grudnia 2021 r. za pośrednictwem strony internetowej Gminy Korczyna </w:t>
      </w:r>
      <w:hyperlink r:id="rId7" w:history="1">
        <w:r w:rsidRPr="00573B95">
          <w:rPr>
            <w:rStyle w:val="Hipercze"/>
          </w:rPr>
          <w:t>www.korczyna.pl</w:t>
        </w:r>
      </w:hyperlink>
    </w:p>
    <w:p w:rsidR="00B218E3" w:rsidRDefault="00B218E3" w:rsidP="00B218E3">
      <w:pPr>
        <w:pStyle w:val="Akapitzlist"/>
        <w:numPr>
          <w:ilvl w:val="0"/>
          <w:numId w:val="2"/>
        </w:numPr>
        <w:jc w:val="both"/>
      </w:pPr>
      <w:r>
        <w:t>Uczestnicy, którzy decyzją jury zajęli odpowiednio pierwsze, drugie i trzecie miejsce w danej kategorii wiekowej otrzymają nagrody rzeczowe.</w:t>
      </w:r>
    </w:p>
    <w:p w:rsidR="00B218E3" w:rsidRDefault="00B218E3" w:rsidP="00B218E3">
      <w:pPr>
        <w:pStyle w:val="Akapitzlist"/>
        <w:numPr>
          <w:ilvl w:val="0"/>
          <w:numId w:val="2"/>
        </w:numPr>
        <w:jc w:val="both"/>
      </w:pPr>
      <w:r>
        <w:t>Jury zastrzega sobie możliwość przydzielenia miejsc ex aequo oraz wyróżnień, przy czym nie są one obligatoryjne.</w:t>
      </w:r>
    </w:p>
    <w:p w:rsidR="005152C1" w:rsidRDefault="00B218E3" w:rsidP="00B218E3">
      <w:pPr>
        <w:pStyle w:val="Akapitzlist"/>
        <w:numPr>
          <w:ilvl w:val="0"/>
          <w:numId w:val="2"/>
        </w:numPr>
        <w:jc w:val="both"/>
      </w:pPr>
      <w:r>
        <w:t>Dodatkowo wybrane kartki świąteczne mogą zostać opublikowane i rozesłane drogą pocztową do partnerów Gminy Korczyna. Uczestnicy konkursu wyrażają zgodę na bezpłatne opublikowanie przekazanych do konkursu prac oznaczonych imieniem i nazwiskiem autora.</w:t>
      </w:r>
    </w:p>
    <w:p w:rsidR="0053348A" w:rsidRDefault="0053348A" w:rsidP="00B218E3">
      <w:pPr>
        <w:pStyle w:val="Akapitzlist"/>
        <w:numPr>
          <w:ilvl w:val="0"/>
          <w:numId w:val="2"/>
        </w:numPr>
        <w:jc w:val="both"/>
      </w:pPr>
      <w:r>
        <w:t>Po ogłoszeniu wyników konkursu nadesłane prace bądź ich kopie wystawione zostaną w ramach wystawy pokonkursowej w budynku Urzędu Gminy Korczyna lub budynku mieszczącym Gminną Bibliotekę Publiczną w Korczynie.</w:t>
      </w:r>
    </w:p>
    <w:p w:rsidR="005152C1" w:rsidRDefault="005152C1">
      <w:r>
        <w:br w:type="page"/>
      </w:r>
    </w:p>
    <w:p w:rsidR="005152C1" w:rsidRDefault="005152C1" w:rsidP="005152C1">
      <w:pPr>
        <w:jc w:val="both"/>
      </w:pPr>
      <w:r>
        <w:lastRenderedPageBreak/>
        <w:t>Załącznik nr 1</w:t>
      </w:r>
    </w:p>
    <w:p w:rsidR="00D65B9B" w:rsidRDefault="00D65B9B" w:rsidP="005152C1">
      <w:pPr>
        <w:jc w:val="both"/>
      </w:pPr>
    </w:p>
    <w:p w:rsidR="005152C1" w:rsidRPr="005152C1" w:rsidRDefault="005152C1" w:rsidP="005152C1">
      <w:pPr>
        <w:jc w:val="center"/>
        <w:rPr>
          <w:b/>
        </w:rPr>
      </w:pPr>
      <w:r w:rsidRPr="005152C1">
        <w:rPr>
          <w:b/>
        </w:rPr>
        <w:t>KARTA UCZESTNICTWA</w:t>
      </w:r>
    </w:p>
    <w:p w:rsidR="005152C1" w:rsidRPr="005152C1" w:rsidRDefault="005152C1" w:rsidP="005152C1">
      <w:pPr>
        <w:jc w:val="center"/>
        <w:rPr>
          <w:b/>
        </w:rPr>
      </w:pPr>
      <w:r w:rsidRPr="005152C1">
        <w:rPr>
          <w:b/>
        </w:rPr>
        <w:t>Konkurs plastyczny „Z życzeniami najpiękniejszych Świąt Bożego Narodzenia…”</w:t>
      </w:r>
    </w:p>
    <w:p w:rsidR="005152C1" w:rsidRDefault="005152C1" w:rsidP="005152C1">
      <w:pPr>
        <w:jc w:val="both"/>
      </w:pPr>
    </w:p>
    <w:p w:rsidR="00904768" w:rsidRPr="00904768" w:rsidRDefault="00904768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  <w:r w:rsidRPr="00904768">
        <w:rPr>
          <w:rFonts w:cstheme="minorHAnsi"/>
          <w:b/>
          <w:bCs/>
          <w:color w:val="000000"/>
        </w:rPr>
        <w:t>Nazwisko i imię - ………………………………………………</w:t>
      </w:r>
      <w:r>
        <w:rPr>
          <w:rFonts w:cstheme="minorHAnsi"/>
          <w:b/>
          <w:bCs/>
          <w:color w:val="000000"/>
        </w:rPr>
        <w:t>………………………………………………………………………………</w:t>
      </w:r>
    </w:p>
    <w:p w:rsidR="00904768" w:rsidRPr="00904768" w:rsidRDefault="00904768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</w:p>
    <w:p w:rsidR="00904768" w:rsidRDefault="00904768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  <w:r w:rsidRPr="00904768">
        <w:rPr>
          <w:rFonts w:cstheme="minorHAnsi"/>
          <w:b/>
          <w:bCs/>
          <w:color w:val="000000"/>
        </w:rPr>
        <w:t>Szkoła, klasa - …………………………………………………</w:t>
      </w:r>
      <w:r>
        <w:rPr>
          <w:rFonts w:cstheme="minorHAnsi"/>
          <w:b/>
          <w:bCs/>
          <w:color w:val="000000"/>
        </w:rPr>
        <w:t>………………………………………………………………………………..</w:t>
      </w:r>
    </w:p>
    <w:p w:rsidR="00C8039D" w:rsidRDefault="00C8039D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</w:p>
    <w:p w:rsidR="00C8039D" w:rsidRDefault="00C8039D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Telefon kontaktowy - ……………………………………………………………………………………………………………………….</w:t>
      </w:r>
    </w:p>
    <w:p w:rsidR="00010045" w:rsidRDefault="00010045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</w:p>
    <w:p w:rsidR="00C8039D" w:rsidRPr="00904768" w:rsidRDefault="00010045" w:rsidP="00904768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Miejscowość (jeśli dziecko nie uczęszcza do SP na terenie Gminy Korczyna) - ………………………………….</w:t>
      </w:r>
    </w:p>
    <w:p w:rsidR="00904768" w:rsidRPr="00904768" w:rsidRDefault="00904768" w:rsidP="00904768">
      <w:pPr>
        <w:pStyle w:val="Bezodstpw"/>
        <w:rPr>
          <w:rFonts w:asciiTheme="minorHAnsi" w:hAnsiTheme="minorHAnsi" w:cstheme="minorHAnsi"/>
          <w:lang w:bidi="hi-IN"/>
        </w:rPr>
      </w:pPr>
    </w:p>
    <w:p w:rsidR="00904768" w:rsidRPr="00904768" w:rsidRDefault="00904768" w:rsidP="00904768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0" w:line="240" w:lineRule="auto"/>
        <w:contextualSpacing w:val="0"/>
        <w:jc w:val="both"/>
        <w:textAlignment w:val="baseline"/>
        <w:rPr>
          <w:rFonts w:eastAsia="Lucida Sans Unicode" w:cstheme="minorHAnsi"/>
          <w:bCs/>
          <w:color w:val="222222"/>
          <w:kern w:val="1"/>
          <w:lang w:eastAsia="hi-IN" w:bidi="hi-IN"/>
        </w:rPr>
      </w:pP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 xml:space="preserve">Oświadczam, że zapoznałem/łam się z Regulaminem konkursu plastycznego dla dzieci pod tytułem: </w:t>
      </w:r>
      <w:r w:rsidRPr="005152C1">
        <w:rPr>
          <w:b/>
        </w:rPr>
        <w:t>„Z życzeniami najpiękniejszych Świąt Bożego Narodzenia…”</w:t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>, którego organizatorem jest</w:t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 xml:space="preserve"> </w:t>
      </w:r>
      <w:r w:rsidR="00936A42">
        <w:rPr>
          <w:rFonts w:eastAsia="Lucida Sans Unicode" w:cstheme="minorHAnsi"/>
          <w:bCs/>
          <w:color w:val="222222"/>
          <w:kern w:val="1"/>
          <w:lang w:eastAsia="hi-IN" w:bidi="hi-IN"/>
        </w:rPr>
        <w:t>Wójt Gminy Korczyna</w:t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 xml:space="preserve"> i</w:t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 xml:space="preserve"> Gminna Biblioteka Publiczna im. Jana Zycha w Korczynie</w:t>
      </w:r>
      <w:r w:rsidR="00C23655">
        <w:rPr>
          <w:rFonts w:eastAsia="Lucida Sans Unicode" w:cstheme="minorHAnsi"/>
          <w:bCs/>
          <w:color w:val="222222"/>
          <w:kern w:val="1"/>
          <w:lang w:eastAsia="hi-IN" w:bidi="hi-IN"/>
        </w:rPr>
        <w:t xml:space="preserve"> oraz klauzulą informacyjną Organizatora</w:t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>.</w:t>
      </w:r>
    </w:p>
    <w:p w:rsidR="008C6E27" w:rsidRDefault="008C6E27" w:rsidP="008C6E27">
      <w:pPr>
        <w:pStyle w:val="Akapitzlist"/>
        <w:widowControl w:val="0"/>
        <w:suppressAutoHyphens/>
        <w:autoSpaceDN w:val="0"/>
        <w:spacing w:before="120" w:after="0" w:line="240" w:lineRule="auto"/>
        <w:contextualSpacing w:val="0"/>
        <w:jc w:val="both"/>
        <w:textAlignment w:val="baseline"/>
        <w:rPr>
          <w:rFonts w:eastAsia="Lucida Sans Unicode" w:cstheme="minorHAnsi"/>
          <w:bCs/>
          <w:color w:val="222222"/>
          <w:kern w:val="1"/>
          <w:lang w:eastAsia="hi-IN" w:bidi="hi-IN"/>
        </w:rPr>
      </w:pPr>
    </w:p>
    <w:p w:rsidR="008C6E27" w:rsidRPr="00C23655" w:rsidRDefault="008C6E27" w:rsidP="00C23655">
      <w:pPr>
        <w:pStyle w:val="Akapitzlist"/>
        <w:numPr>
          <w:ilvl w:val="0"/>
          <w:numId w:val="3"/>
        </w:numPr>
        <w:jc w:val="both"/>
      </w:pPr>
      <w:r w:rsidRPr="00C23655">
        <w:t>Na podstawie art. 6 ust. 1 lit a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RODO), oświadczam, iż wyrażam dobrowolną i nieodpłatną zgodę na przetwarzanie danych osobowych w przestrzeni publicznej, do celów informacyjnych i promocyjnych w związku z uczestnictwem w zorganizowanym konkursie</w:t>
      </w:r>
      <w:r w:rsidR="00332C79" w:rsidRPr="00C23655">
        <w:t>.</w:t>
      </w:r>
      <w:r w:rsidRPr="00C23655">
        <w:t xml:space="preserve"> </w:t>
      </w:r>
    </w:p>
    <w:p w:rsidR="00C23655" w:rsidRPr="00C23655" w:rsidRDefault="00C23655" w:rsidP="00C23655">
      <w:pPr>
        <w:pStyle w:val="Akapitzlist"/>
        <w:rPr>
          <w:rFonts w:ascii="Arial" w:hAnsi="Arial" w:cs="Arial"/>
          <w:strike/>
          <w:color w:val="FF0000"/>
          <w:sz w:val="24"/>
          <w:szCs w:val="24"/>
        </w:rPr>
      </w:pPr>
    </w:p>
    <w:p w:rsidR="00C23655" w:rsidRPr="008C6E27" w:rsidRDefault="00C23655" w:rsidP="00C23655">
      <w:pPr>
        <w:pStyle w:val="Akapitzlist"/>
        <w:widowControl w:val="0"/>
        <w:suppressAutoHyphens/>
        <w:autoSpaceDN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trike/>
          <w:color w:val="FF0000"/>
          <w:sz w:val="24"/>
          <w:szCs w:val="24"/>
        </w:rPr>
      </w:pPr>
    </w:p>
    <w:p w:rsidR="008C6E27" w:rsidRPr="00904768" w:rsidRDefault="008C6E27" w:rsidP="008C6E27">
      <w:pPr>
        <w:widowControl w:val="0"/>
        <w:rPr>
          <w:rFonts w:eastAsia="Lucida Sans Unicode" w:cstheme="minorHAnsi"/>
          <w:bCs/>
          <w:color w:val="222222"/>
          <w:kern w:val="1"/>
          <w:lang w:eastAsia="hi-IN" w:bidi="hi-IN"/>
        </w:rPr>
      </w:pP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>……………….</w:t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ab/>
        <w:t xml:space="preserve">                                                       </w:t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>…………………………………</w:t>
      </w:r>
    </w:p>
    <w:p w:rsidR="008C6E27" w:rsidRPr="00904768" w:rsidRDefault="008C6E27" w:rsidP="008C6E27">
      <w:pPr>
        <w:pStyle w:val="Akapitzlist"/>
        <w:widowControl w:val="0"/>
        <w:suppressAutoHyphens/>
        <w:autoSpaceDN w:val="0"/>
        <w:spacing w:before="120" w:after="0" w:line="240" w:lineRule="auto"/>
        <w:contextualSpacing w:val="0"/>
        <w:jc w:val="both"/>
        <w:textAlignment w:val="baseline"/>
        <w:rPr>
          <w:rFonts w:eastAsia="Lucida Sans Unicode" w:cstheme="minorHAnsi"/>
          <w:bCs/>
          <w:color w:val="222222"/>
          <w:kern w:val="1"/>
          <w:lang w:eastAsia="hi-IN" w:bidi="hi-IN"/>
        </w:rPr>
      </w:pP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>Data</w:t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 xml:space="preserve">      </w:t>
      </w:r>
      <w:r w:rsidR="00C23655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>p</w:t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>odpis rodzica/opiekuna prawnego</w:t>
      </w:r>
    </w:p>
    <w:p w:rsidR="008C6E27" w:rsidRPr="008C6E27" w:rsidRDefault="008C6E27" w:rsidP="008C6E27">
      <w:pPr>
        <w:suppressAutoHyphens/>
        <w:autoSpaceDN w:val="0"/>
        <w:spacing w:before="120" w:after="0" w:line="240" w:lineRule="auto"/>
        <w:jc w:val="both"/>
        <w:textAlignment w:val="baseline"/>
        <w:rPr>
          <w:rFonts w:cstheme="minorHAnsi"/>
        </w:rPr>
      </w:pPr>
    </w:p>
    <w:p w:rsidR="008C6E27" w:rsidRPr="00C23655" w:rsidRDefault="008C6E27" w:rsidP="00C23655">
      <w:pPr>
        <w:jc w:val="both"/>
      </w:pPr>
      <w:r w:rsidRPr="00C23655">
        <w:t>Na podstawie art. 6 ust. 1 lit a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RODO), oświadczam, iż wyrażam dobrowolną i nieodpłatną zgodę na przetwarzanie i rozpowszechnianie mojego wizerunku w przestrzeni publicznej w celach informacyjnych i promocyjnych w związku z uczestnictwem w zorganizowanym konkursie.</w:t>
      </w:r>
    </w:p>
    <w:p w:rsidR="00904768" w:rsidRPr="00904768" w:rsidRDefault="00904768" w:rsidP="00904768">
      <w:pPr>
        <w:widowControl w:val="0"/>
        <w:rPr>
          <w:rFonts w:eastAsia="Lucida Sans Unicode" w:cstheme="minorHAnsi"/>
          <w:bCs/>
          <w:color w:val="222222"/>
          <w:kern w:val="1"/>
          <w:lang w:eastAsia="hi-IN" w:bidi="hi-IN"/>
        </w:rPr>
      </w:pPr>
    </w:p>
    <w:p w:rsidR="008C6E27" w:rsidRPr="008C6E27" w:rsidRDefault="008C6E27" w:rsidP="008C6E27">
      <w:pPr>
        <w:pStyle w:val="Akapitzlist"/>
        <w:tabs>
          <w:tab w:val="left" w:pos="3852"/>
        </w:tabs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8C6E27" w:rsidRPr="00904768" w:rsidRDefault="008C6E27" w:rsidP="008C6E27">
      <w:pPr>
        <w:widowControl w:val="0"/>
        <w:rPr>
          <w:rFonts w:eastAsia="Lucida Sans Unicode" w:cstheme="minorHAnsi"/>
          <w:bCs/>
          <w:color w:val="222222"/>
          <w:kern w:val="1"/>
          <w:lang w:eastAsia="hi-IN" w:bidi="hi-IN"/>
        </w:rPr>
      </w:pP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>……………….</w:t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ab/>
        <w:t xml:space="preserve">                                                       </w:t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color w:val="222222"/>
          <w:kern w:val="1"/>
          <w:lang w:eastAsia="hi-IN" w:bidi="hi-IN"/>
        </w:rPr>
        <w:t>…………………………………</w:t>
      </w:r>
    </w:p>
    <w:p w:rsidR="008C6E27" w:rsidRPr="00904768" w:rsidRDefault="008C6E27" w:rsidP="008C6E27">
      <w:pPr>
        <w:pStyle w:val="Akapitzlist"/>
        <w:widowControl w:val="0"/>
        <w:suppressAutoHyphens/>
        <w:autoSpaceDN w:val="0"/>
        <w:spacing w:before="120" w:after="0" w:line="240" w:lineRule="auto"/>
        <w:contextualSpacing w:val="0"/>
        <w:jc w:val="both"/>
        <w:textAlignment w:val="baseline"/>
        <w:rPr>
          <w:rFonts w:eastAsia="Lucida Sans Unicode" w:cstheme="minorHAnsi"/>
          <w:bCs/>
          <w:color w:val="222222"/>
          <w:kern w:val="1"/>
          <w:lang w:eastAsia="hi-IN" w:bidi="hi-IN"/>
        </w:rPr>
      </w:pP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>Data</w:t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ab/>
      </w:r>
      <w:r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 xml:space="preserve">      </w:t>
      </w:r>
      <w:r w:rsidRPr="00904768">
        <w:rPr>
          <w:rFonts w:eastAsia="Lucida Sans Unicode" w:cstheme="minorHAnsi"/>
          <w:bCs/>
          <w:i/>
          <w:color w:val="222222"/>
          <w:kern w:val="1"/>
          <w:lang w:eastAsia="hi-IN" w:bidi="hi-IN"/>
        </w:rPr>
        <w:t>odpis rodzica/opiekuna prawnego</w:t>
      </w:r>
    </w:p>
    <w:p w:rsidR="00904768" w:rsidRPr="00904768" w:rsidRDefault="00904768" w:rsidP="00904768">
      <w:pPr>
        <w:widowControl w:val="0"/>
        <w:rPr>
          <w:rFonts w:eastAsia="Lucida Sans Unicode" w:cstheme="minorHAnsi"/>
          <w:bCs/>
          <w:color w:val="222222"/>
          <w:kern w:val="1"/>
          <w:lang w:eastAsia="hi-IN" w:bidi="hi-IN"/>
        </w:rPr>
      </w:pPr>
    </w:p>
    <w:p w:rsidR="00C23655" w:rsidRDefault="00C23655">
      <w:r>
        <w:br w:type="page"/>
      </w:r>
    </w:p>
    <w:p w:rsidR="00C23655" w:rsidRPr="00C23655" w:rsidRDefault="00C23655" w:rsidP="00C23655">
      <w:r w:rsidRPr="00C23655">
        <w:lastRenderedPageBreak/>
        <w:t>Załącznik nr 2</w:t>
      </w:r>
    </w:p>
    <w:p w:rsidR="00C23655" w:rsidRDefault="00C23655" w:rsidP="00C23655">
      <w:pPr>
        <w:jc w:val="center"/>
        <w:rPr>
          <w:b/>
        </w:rPr>
      </w:pPr>
    </w:p>
    <w:p w:rsidR="008C6E27" w:rsidRDefault="008C6E27" w:rsidP="00C23655">
      <w:pPr>
        <w:jc w:val="center"/>
        <w:rPr>
          <w:b/>
        </w:rPr>
      </w:pPr>
      <w:r w:rsidRPr="00C23655">
        <w:rPr>
          <w:b/>
        </w:rPr>
        <w:t>Klauzula informacyjna dotycząca przetwarzania danych osobowych uczestników Konkursu</w:t>
      </w:r>
    </w:p>
    <w:p w:rsidR="00C23655" w:rsidRPr="00C23655" w:rsidRDefault="00C23655" w:rsidP="00C23655">
      <w:pPr>
        <w:jc w:val="center"/>
        <w:rPr>
          <w:b/>
        </w:rPr>
      </w:pPr>
    </w:p>
    <w:p w:rsidR="008C6E27" w:rsidRPr="00C23655" w:rsidRDefault="008C6E27" w:rsidP="00C23655">
      <w:r w:rsidRPr="00C23655"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RODO),</w:t>
      </w:r>
    </w:p>
    <w:p w:rsidR="00246602" w:rsidRPr="00C23655" w:rsidRDefault="00246602" w:rsidP="00C23655">
      <w:pPr>
        <w:pStyle w:val="Akapitzlist"/>
        <w:numPr>
          <w:ilvl w:val="0"/>
          <w:numId w:val="5"/>
        </w:numPr>
      </w:pPr>
      <w:r w:rsidRPr="00C23655">
        <w:t>Administratorem przetwarzanych danych osobowych jest Gmina Korczyna reprezentowana przez Wójta. Kontakt - adres: 38-420 Korczyna, Korczyna 18a, tel. wojt@korczyna.pl</w:t>
      </w:r>
    </w:p>
    <w:p w:rsidR="008C6E27" w:rsidRPr="00C23655" w:rsidRDefault="00246602" w:rsidP="00C23655">
      <w:pPr>
        <w:pStyle w:val="Akapitzlist"/>
        <w:numPr>
          <w:ilvl w:val="0"/>
          <w:numId w:val="5"/>
        </w:numPr>
      </w:pPr>
      <w:r w:rsidRPr="00C23655">
        <w:t xml:space="preserve">Kontakt do Inspektora Ochrony Danych e-mail: </w:t>
      </w:r>
      <w:hyperlink r:id="rId8" w:history="1">
        <w:r w:rsidRPr="00C23655">
          <w:rPr>
            <w:rStyle w:val="Hipercze"/>
          </w:rPr>
          <w:t>iodkorczyna@gmail.com</w:t>
        </w:r>
      </w:hyperlink>
    </w:p>
    <w:p w:rsidR="008C6E27" w:rsidRPr="00C23655" w:rsidRDefault="008C6E27" w:rsidP="00C23655">
      <w:pPr>
        <w:pStyle w:val="Akapitzlist"/>
        <w:numPr>
          <w:ilvl w:val="0"/>
          <w:numId w:val="5"/>
        </w:numPr>
      </w:pPr>
      <w:r w:rsidRPr="00C23655">
        <w:t>Dane osobowe będą przetwarzane w celu zorganizowania, przeprowadzenia oraz promowania konkursu. Podstawą do przetwarzania danych osobowych jest udzielona przez Państwa zgoda w formie załączonego oświadczenia (podstawa prawna to art. 6 ust. 1 lit. a ogólnego rozporządzenia o ochronie danych osobowych),</w:t>
      </w:r>
    </w:p>
    <w:p w:rsidR="008C6E27" w:rsidRPr="00C23655" w:rsidRDefault="006C48CE" w:rsidP="00C23655">
      <w:pPr>
        <w:pStyle w:val="Akapitzlist"/>
        <w:numPr>
          <w:ilvl w:val="0"/>
          <w:numId w:val="5"/>
        </w:numPr>
      </w:pPr>
      <w:r w:rsidRPr="00C23655">
        <w:t xml:space="preserve">Posiadacie Państwo prawo </w:t>
      </w:r>
      <w:r w:rsidR="008C6E27" w:rsidRPr="00C23655">
        <w:t>żądania od Administratora dostępu do danych osobowych oraz prawo ich sprostowania, usunięcia lub ograniczenia przetwarzania, prawo wniesienia sprzeciwu wobec ich przetwarzania oraz prawo do przenoszenia danych, wniesieni</w:t>
      </w:r>
      <w:r w:rsidRPr="00C23655">
        <w:t>a sprzeciwu wobec przetwarzania</w:t>
      </w:r>
    </w:p>
    <w:p w:rsidR="008C6E27" w:rsidRPr="00C23655" w:rsidRDefault="008C6E27" w:rsidP="00C23655">
      <w:pPr>
        <w:pStyle w:val="Akapitzlist"/>
        <w:numPr>
          <w:ilvl w:val="0"/>
          <w:numId w:val="5"/>
        </w:numPr>
      </w:pPr>
      <w:r w:rsidRPr="00C23655">
        <w:t>Podane przez Państwa dane są dobrowolne, jednak jest to warunek niezbędny do udziału w niniejszym Konkursie. Konsekwencją niepodania danych osobowych będzie brak możliwości uczestnictwa w Konkursie.</w:t>
      </w:r>
      <w:r w:rsidR="00246602" w:rsidRPr="00C23655">
        <w:t xml:space="preserve"> </w:t>
      </w:r>
      <w:r w:rsidRPr="00C23655">
        <w:t xml:space="preserve">Zakres przetwarzanych danych osobowych </w:t>
      </w:r>
      <w:r w:rsidR="00246602" w:rsidRPr="00C23655">
        <w:t>może obejmować następujące dane</w:t>
      </w:r>
      <w:r w:rsidRPr="00C23655">
        <w:t>: imię i nazwisko, wiek, numer telefonu kontaktowego, adres e-mail, wizerunek.</w:t>
      </w:r>
    </w:p>
    <w:p w:rsidR="008C6E27" w:rsidRPr="00C23655" w:rsidRDefault="008C6E27" w:rsidP="00C23655">
      <w:pPr>
        <w:pStyle w:val="Akapitzlist"/>
        <w:numPr>
          <w:ilvl w:val="0"/>
          <w:numId w:val="5"/>
        </w:numPr>
      </w:pPr>
      <w:r w:rsidRPr="00C23655">
        <w:t xml:space="preserve">Mają Państwo prawo do wycofania zgody w dowolnym momencie, przy czym cofnięcie zgody nie ma wpływu na zgodność przetwarzania, którego dokonano na jej podstawie przed cofnięciem Państwa zgody. </w:t>
      </w:r>
    </w:p>
    <w:p w:rsidR="008C6E27" w:rsidRPr="00C23655" w:rsidRDefault="008C6E27" w:rsidP="00C23655">
      <w:pPr>
        <w:pStyle w:val="Akapitzlist"/>
        <w:numPr>
          <w:ilvl w:val="0"/>
          <w:numId w:val="5"/>
        </w:numPr>
      </w:pPr>
      <w:r w:rsidRPr="00C23655">
        <w:t xml:space="preserve">Odbiorcami Państwa danych osobowych będą te podmioty, którym mamy obowiązek przekazywania danych na gruncie obowiązujących przepisów prawa, w tym organy administracji publicznej, a także podmioty świadczące na naszą rzecz usługi. </w:t>
      </w:r>
    </w:p>
    <w:p w:rsidR="008C6E27" w:rsidRPr="00C23655" w:rsidRDefault="008C6E27" w:rsidP="00C23655">
      <w:pPr>
        <w:pStyle w:val="Akapitzlist"/>
        <w:numPr>
          <w:ilvl w:val="0"/>
          <w:numId w:val="5"/>
        </w:numPr>
      </w:pPr>
      <w:r w:rsidRPr="00C23655">
        <w:t>Państwa dane osobowe będą przechowywane i przetwarzane przez okres trwania konkursu oraz przez okres niezbędny do realizacji celów związanych z konkursem</w:t>
      </w:r>
      <w:r w:rsidR="00246602" w:rsidRPr="00C23655">
        <w:t>.</w:t>
      </w:r>
    </w:p>
    <w:p w:rsidR="008C6E27" w:rsidRPr="00C23655" w:rsidRDefault="008C6E27" w:rsidP="00C23655">
      <w:pPr>
        <w:pStyle w:val="Akapitzlist"/>
        <w:numPr>
          <w:ilvl w:val="0"/>
          <w:numId w:val="5"/>
        </w:numPr>
      </w:pPr>
      <w:r w:rsidRPr="00C23655">
        <w:t xml:space="preserve">Państwa dane osobowe nie będą przekazywane do państwa trzeciego, ani organizacji międzynarodowej. </w:t>
      </w:r>
    </w:p>
    <w:p w:rsidR="00246602" w:rsidRPr="00C23655" w:rsidRDefault="00246602" w:rsidP="00C23655">
      <w:pPr>
        <w:pStyle w:val="Akapitzlist"/>
        <w:numPr>
          <w:ilvl w:val="0"/>
          <w:numId w:val="5"/>
        </w:numPr>
      </w:pPr>
      <w:r w:rsidRPr="00C23655">
        <w:t>Jeżeli przetwarzanie Państwa danych osobowych narusza przepisy RODO istnieje prawo wniesienia skargi do Prezesa Urzędu Ochrony Danych Osobowych z siedzibą w Warszawie.</w:t>
      </w:r>
    </w:p>
    <w:p w:rsidR="008C6E27" w:rsidRPr="00C23655" w:rsidRDefault="00246602" w:rsidP="00904768">
      <w:pPr>
        <w:pStyle w:val="Akapitzlist"/>
        <w:numPr>
          <w:ilvl w:val="0"/>
          <w:numId w:val="5"/>
        </w:numPr>
      </w:pPr>
      <w:r w:rsidRPr="00C23655">
        <w:t>W oparciu o Państwa dane osobowe Administrator nie będzie podejmował wobec zautomatyzowanych decyzji, w tym decyzji będących wynikiem profilowania.</w:t>
      </w:r>
      <w:bookmarkStart w:id="0" w:name="_GoBack"/>
      <w:bookmarkEnd w:id="0"/>
    </w:p>
    <w:p w:rsidR="008C6E27" w:rsidRPr="005152C1" w:rsidRDefault="008C6E27" w:rsidP="00904768">
      <w:pPr>
        <w:rPr>
          <w:i/>
        </w:rPr>
      </w:pPr>
    </w:p>
    <w:sectPr w:rsidR="008C6E27" w:rsidRPr="0051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DA" w:rsidRDefault="00BC1EDA" w:rsidP="00246602">
      <w:pPr>
        <w:spacing w:after="0" w:line="240" w:lineRule="auto"/>
      </w:pPr>
      <w:r>
        <w:separator/>
      </w:r>
    </w:p>
  </w:endnote>
  <w:endnote w:type="continuationSeparator" w:id="0">
    <w:p w:rsidR="00BC1EDA" w:rsidRDefault="00BC1EDA" w:rsidP="002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DA" w:rsidRDefault="00BC1EDA" w:rsidP="00246602">
      <w:pPr>
        <w:spacing w:after="0" w:line="240" w:lineRule="auto"/>
      </w:pPr>
      <w:r>
        <w:separator/>
      </w:r>
    </w:p>
  </w:footnote>
  <w:footnote w:type="continuationSeparator" w:id="0">
    <w:p w:rsidR="00BC1EDA" w:rsidRDefault="00BC1EDA" w:rsidP="002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55"/>
    <w:multiLevelType w:val="hybridMultilevel"/>
    <w:tmpl w:val="3FE6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0948"/>
    <w:multiLevelType w:val="hybridMultilevel"/>
    <w:tmpl w:val="6D8E3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2687"/>
    <w:multiLevelType w:val="hybridMultilevel"/>
    <w:tmpl w:val="1368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02D01"/>
    <w:multiLevelType w:val="hybridMultilevel"/>
    <w:tmpl w:val="81E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721C"/>
    <w:multiLevelType w:val="hybridMultilevel"/>
    <w:tmpl w:val="FA28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B"/>
    <w:rsid w:val="00010045"/>
    <w:rsid w:val="000A63E2"/>
    <w:rsid w:val="001C02D0"/>
    <w:rsid w:val="00246602"/>
    <w:rsid w:val="00332C79"/>
    <w:rsid w:val="005152C1"/>
    <w:rsid w:val="0053348A"/>
    <w:rsid w:val="006C48CE"/>
    <w:rsid w:val="007301E5"/>
    <w:rsid w:val="008C6E27"/>
    <w:rsid w:val="00904768"/>
    <w:rsid w:val="00936A42"/>
    <w:rsid w:val="00997412"/>
    <w:rsid w:val="00B218E3"/>
    <w:rsid w:val="00B74827"/>
    <w:rsid w:val="00BC1EDA"/>
    <w:rsid w:val="00C23655"/>
    <w:rsid w:val="00C8039D"/>
    <w:rsid w:val="00D65B9B"/>
    <w:rsid w:val="00E83D8B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99FC-44E6-4E59-A46F-3F0D0B0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8E3"/>
    <w:rPr>
      <w:color w:val="0563C1" w:themeColor="hyperlink"/>
      <w:u w:val="single"/>
    </w:rPr>
  </w:style>
  <w:style w:type="paragraph" w:styleId="Bezodstpw">
    <w:name w:val="No Spacing"/>
    <w:qFormat/>
    <w:rsid w:val="0090476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02"/>
  </w:style>
  <w:style w:type="paragraph" w:styleId="Stopka">
    <w:name w:val="footer"/>
    <w:basedOn w:val="Normalny"/>
    <w:link w:val="StopkaZnak"/>
    <w:uiPriority w:val="99"/>
    <w:unhideWhenUsed/>
    <w:rsid w:val="002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korczy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PG. Gromadzki</dc:creator>
  <cp:keywords/>
  <dc:description/>
  <cp:lastModifiedBy>Paweł PG. Gromadzki</cp:lastModifiedBy>
  <cp:revision>2</cp:revision>
  <dcterms:created xsi:type="dcterms:W3CDTF">2021-11-10T08:14:00Z</dcterms:created>
  <dcterms:modified xsi:type="dcterms:W3CDTF">2021-11-10T08:14:00Z</dcterms:modified>
</cp:coreProperties>
</file>