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089" w:rsidRDefault="00A41089" w:rsidP="00A41089">
      <w:pPr>
        <w:jc w:val="right"/>
      </w:pPr>
      <w:r>
        <w:t>Korczyna, 22.12.2020</w:t>
      </w:r>
    </w:p>
    <w:p w:rsidR="00A41089" w:rsidRDefault="00A41089" w:rsidP="00A41089">
      <w:pPr>
        <w:jc w:val="right"/>
      </w:pPr>
    </w:p>
    <w:p w:rsidR="00A41089" w:rsidRDefault="00A41089" w:rsidP="00A41089">
      <w:pPr>
        <w:jc w:val="center"/>
        <w:rPr>
          <w:b/>
        </w:rPr>
      </w:pPr>
      <w:r w:rsidRPr="00A41089">
        <w:rPr>
          <w:b/>
        </w:rPr>
        <w:t>Protokół posiedzenia Jury konkursu literackiego „Najpiękniejsze moje Boże Narodzenie”</w:t>
      </w:r>
    </w:p>
    <w:p w:rsidR="00A41089" w:rsidRDefault="00A41089" w:rsidP="00A41089">
      <w:pPr>
        <w:jc w:val="center"/>
        <w:rPr>
          <w:b/>
        </w:rPr>
      </w:pPr>
    </w:p>
    <w:p w:rsidR="00A41089" w:rsidRDefault="00A41089" w:rsidP="00A41089">
      <w:r>
        <w:t>Jury obradowało w dn. 22 grudnia 2020 r., w Urzędzie Gminy w Korczynie, w składzie:</w:t>
      </w:r>
    </w:p>
    <w:p w:rsidR="00A41089" w:rsidRDefault="00A41089" w:rsidP="00A41089">
      <w:r>
        <w:t>- Katarzyna Urbanek, z-ca Wójta Gminy Korczyna</w:t>
      </w:r>
    </w:p>
    <w:p w:rsidR="00A41089" w:rsidRDefault="00A41089" w:rsidP="00A41089">
      <w:r>
        <w:t>- Marta Haręzga, kierownik Domu Dziennego Pobytu Senior-Wigor w Korczynie</w:t>
      </w:r>
    </w:p>
    <w:p w:rsidR="00A41089" w:rsidRDefault="00A41089" w:rsidP="00A41089">
      <w:r>
        <w:t>- Teresa Gazda – pracownik Urzędu Gminy w Korczynie ds. profilaktyki i uzależnień</w:t>
      </w:r>
    </w:p>
    <w:p w:rsidR="00A41089" w:rsidRPr="00A41089" w:rsidRDefault="00A41089" w:rsidP="00A41089">
      <w:r>
        <w:t>- Paweł Gromadzki – pracownik Urzędu Gminy w Korczynie ds. promocji i informacji</w:t>
      </w:r>
    </w:p>
    <w:p w:rsidR="00A41089" w:rsidRDefault="00A41089">
      <w:r>
        <w:t>Protokołował Paweł Gromadzki.</w:t>
      </w:r>
    </w:p>
    <w:p w:rsidR="00A41089" w:rsidRDefault="00A41089"/>
    <w:p w:rsidR="00A41089" w:rsidRDefault="00A41089">
      <w:r>
        <w:t>Do organizatorów konkursu wpłynęło 16 prac – 9 utworów wierszowanych, 7 tekstów prozą.</w:t>
      </w:r>
    </w:p>
    <w:p w:rsidR="00A41089" w:rsidRDefault="00A41089">
      <w:r>
        <w:t>Wszystkie prace wpłynęły w terminie i spełniały wymagania regulaminowe.</w:t>
      </w:r>
    </w:p>
    <w:p w:rsidR="005D3F6C" w:rsidRDefault="00A41089">
      <w:r>
        <w:t>W poszczególnych kategoriach wiekowych, Jury oceniało:</w:t>
      </w:r>
    </w:p>
    <w:p w:rsidR="00A41089" w:rsidRDefault="00A41089"/>
    <w:p w:rsidR="00A41089" w:rsidRDefault="00A41089">
      <w:r>
        <w:t>I Kategoria wiekowa (10-14 l.), poezja:</w:t>
      </w:r>
    </w:p>
    <w:p w:rsidR="00A41089" w:rsidRDefault="00A41089">
      <w:r>
        <w:t>- Nikola Nycz, Krasna – „Cicha Noc”</w:t>
      </w:r>
    </w:p>
    <w:p w:rsidR="00A41089" w:rsidRDefault="00A41089">
      <w:r>
        <w:t>- Oliwia Mandela, Krasna – „Boże Narodzenie”, „Złote gwiazdy Bożego Narodzenia”</w:t>
      </w:r>
    </w:p>
    <w:p w:rsidR="00A41089" w:rsidRDefault="00A41089">
      <w:r>
        <w:t xml:space="preserve">- Maria Kucharska, Węglówka </w:t>
      </w:r>
      <w:r w:rsidR="007D5229">
        <w:t>– „Wieczór wigilijny”, „Choinka”</w:t>
      </w:r>
    </w:p>
    <w:p w:rsidR="007D5229" w:rsidRDefault="007D5229">
      <w:r>
        <w:t>- Aurelia Bukowczyk, Czarnorzeki – „Wigilia”, „Magiczny czas”</w:t>
      </w:r>
    </w:p>
    <w:p w:rsidR="007D5229" w:rsidRDefault="007D5229">
      <w:r>
        <w:t xml:space="preserve">- Szymon </w:t>
      </w:r>
      <w:proofErr w:type="spellStart"/>
      <w:r>
        <w:t>Hejnar</w:t>
      </w:r>
      <w:proofErr w:type="spellEnd"/>
      <w:r>
        <w:t>, Korczyna – „Święty Mikołaj”</w:t>
      </w:r>
    </w:p>
    <w:p w:rsidR="007D5229" w:rsidRDefault="007D5229">
      <w:r>
        <w:t>- Natalia Bęben</w:t>
      </w:r>
      <w:r w:rsidR="003F2139">
        <w:t xml:space="preserve">, Korczyna </w:t>
      </w:r>
      <w:r>
        <w:t xml:space="preserve"> – „Zanim przyjdzie odrodzenie”, „Wigilia”</w:t>
      </w:r>
    </w:p>
    <w:p w:rsidR="007D5229" w:rsidRDefault="003F2139">
      <w:r>
        <w:t xml:space="preserve">- Szymon </w:t>
      </w:r>
      <w:proofErr w:type="spellStart"/>
      <w:r>
        <w:t>Szmyd</w:t>
      </w:r>
      <w:proofErr w:type="spellEnd"/>
      <w:r>
        <w:t xml:space="preserve">, Korczyna </w:t>
      </w:r>
      <w:r w:rsidR="007D5229">
        <w:t>– „Święta, wspaniały czas”, „Moje Boże Narodzenie”</w:t>
      </w:r>
    </w:p>
    <w:p w:rsidR="007D5229" w:rsidRDefault="007D5229"/>
    <w:p w:rsidR="007D5229" w:rsidRDefault="007D5229">
      <w:r>
        <w:t>II Kategoria wiekowa (14-18 l.), poezja: nie wpłynęła żadna praca</w:t>
      </w:r>
    </w:p>
    <w:p w:rsidR="007D5229" w:rsidRDefault="007D5229"/>
    <w:p w:rsidR="007D5229" w:rsidRDefault="007D5229">
      <w:r>
        <w:t>III kategoria wiekowa (pow. 18 l.), poezja:</w:t>
      </w:r>
    </w:p>
    <w:p w:rsidR="007D5229" w:rsidRDefault="007D5229">
      <w:r>
        <w:t>- Barbara Pelczar, Korczyna – „Ten wieczór”, „Dziecinny wierszyk na święta”</w:t>
      </w:r>
    </w:p>
    <w:p w:rsidR="007D5229" w:rsidRDefault="007D5229">
      <w:r>
        <w:t>- Leokadia Półchłopek, Korczyna – „Czy pamiętasz?”, „Czerwona banieczka”</w:t>
      </w:r>
    </w:p>
    <w:p w:rsidR="007D5229" w:rsidRDefault="007D5229"/>
    <w:p w:rsidR="00730B7C" w:rsidRDefault="003035DF" w:rsidP="00730B7C">
      <w:r>
        <w:lastRenderedPageBreak/>
        <w:br/>
      </w:r>
      <w:r w:rsidR="00730B7C">
        <w:t>I Kategoria wiekowa (10-14 l.), proza:</w:t>
      </w:r>
    </w:p>
    <w:p w:rsidR="00730B7C" w:rsidRDefault="00730B7C" w:rsidP="00730B7C">
      <w:r>
        <w:t xml:space="preserve">- Szymon </w:t>
      </w:r>
      <w:proofErr w:type="spellStart"/>
      <w:r>
        <w:t>Jórasz</w:t>
      </w:r>
      <w:proofErr w:type="spellEnd"/>
      <w:r>
        <w:t xml:space="preserve">, Korczyna – „Wymarzony pokój </w:t>
      </w:r>
      <w:proofErr w:type="spellStart"/>
      <w:r>
        <w:t>Meli</w:t>
      </w:r>
      <w:proofErr w:type="spellEnd"/>
      <w:r>
        <w:t>”</w:t>
      </w:r>
    </w:p>
    <w:p w:rsidR="00730B7C" w:rsidRDefault="00730B7C" w:rsidP="00730B7C">
      <w:r>
        <w:t>- Gabriela Kłapkowska, Iskrzynia – „Zapach Świąt”</w:t>
      </w:r>
    </w:p>
    <w:p w:rsidR="00730B7C" w:rsidRDefault="00730B7C" w:rsidP="00730B7C">
      <w:r>
        <w:t xml:space="preserve">- Maksymilian </w:t>
      </w:r>
      <w:proofErr w:type="spellStart"/>
      <w:r>
        <w:t>Kut</w:t>
      </w:r>
      <w:proofErr w:type="spellEnd"/>
      <w:r>
        <w:t>, Węglówka – „Najpiękniejsze Boże Narodzenie”</w:t>
      </w:r>
    </w:p>
    <w:p w:rsidR="00730B7C" w:rsidRDefault="00730B7C" w:rsidP="00730B7C">
      <w:r>
        <w:t>- Martyna Janik, Korczyna – „Najpiękniejszy prezent”</w:t>
      </w:r>
    </w:p>
    <w:p w:rsidR="00730B7C" w:rsidRDefault="00730B7C" w:rsidP="00730B7C">
      <w:r>
        <w:t>- Julia Sajdak</w:t>
      </w:r>
      <w:r w:rsidR="003F2139">
        <w:t xml:space="preserve">, Korczyna </w:t>
      </w:r>
      <w:r>
        <w:t xml:space="preserve"> – „Drogi pamiętniku,…”</w:t>
      </w:r>
    </w:p>
    <w:p w:rsidR="00730B7C" w:rsidRDefault="00730B7C" w:rsidP="00730B7C"/>
    <w:p w:rsidR="00730B7C" w:rsidRDefault="00730B7C" w:rsidP="00730B7C">
      <w:r>
        <w:t>II Kategoria wiekowa (14-18 l.), proza:</w:t>
      </w:r>
    </w:p>
    <w:p w:rsidR="00730B7C" w:rsidRDefault="00730B7C" w:rsidP="00730B7C">
      <w:r>
        <w:t>- Weronika Gazda, Korczyna – „Najpiękniejsze Boże Narodzenie”</w:t>
      </w:r>
    </w:p>
    <w:p w:rsidR="00730B7C" w:rsidRDefault="00730B7C" w:rsidP="00730B7C"/>
    <w:p w:rsidR="00730B7C" w:rsidRDefault="00730B7C" w:rsidP="00730B7C">
      <w:r>
        <w:t>III Kategoria wiekowa (pow. 18 l.), proza:</w:t>
      </w:r>
    </w:p>
    <w:p w:rsidR="00DC47F1" w:rsidRDefault="00DC47F1" w:rsidP="00730B7C">
      <w:r>
        <w:t>- Leokadia Półchłopek, Korczyna – „Opowiadanie”</w:t>
      </w:r>
    </w:p>
    <w:p w:rsidR="00DC47F1" w:rsidRDefault="00DC47F1" w:rsidP="00730B7C"/>
    <w:p w:rsidR="00DC47F1" w:rsidRDefault="00DC47F1" w:rsidP="00730B7C">
      <w:r>
        <w:t>Jury jednogłośnie podjęło decyzję o nieprzyznawaniu miejsc w konkursie literackim we wszystkich kategoriach, z uwagi na wysoki poziom nadesłanych prac. Jednocześnie postanowiono nagrodzić wszystkie prace wyróżnieniem. Tym samym, każdy uczestnik konkursu otrzyma nagrodę rzeczową.</w:t>
      </w:r>
    </w:p>
    <w:p w:rsidR="00DC47F1" w:rsidRDefault="00DC47F1" w:rsidP="00730B7C">
      <w:r>
        <w:t>Jury podkreśla, że uczestnicy bardzo emocjonalnie zaangażowali się w swoją twórczość. Wszystkie prace, prócz wysokiego poziomu, cechował nastrój Bożego Narodzenia. Zarówno utwory wierszowane, jak i proza przybliżają odbiorcę do tradycji lokalnej i ogólnopolskiej, przypominają o atmosferze i przesłaniu świąt Bożego Narodzenia, choince, smaku potraw wigilijnej wieczerzy…</w:t>
      </w:r>
    </w:p>
    <w:p w:rsidR="00DC47F1" w:rsidRDefault="00DC47F1" w:rsidP="00730B7C">
      <w:r>
        <w:t xml:space="preserve">Jednocześnie cieszy liczny udział młodzieży szkolnej w konkursie, co </w:t>
      </w:r>
      <w:r w:rsidR="003035DF">
        <w:t>pozwala wnioskować, iż młody człowiek, wbrew powszechnie panującej opinii, jest równie wrażliwy na piękno słowa pisanego, co wcześniejsze pokolenia.</w:t>
      </w:r>
    </w:p>
    <w:p w:rsidR="003035DF" w:rsidRDefault="003035DF" w:rsidP="00730B7C">
      <w:r>
        <w:t>Uwag do protokołu nie zgłoszono.</w:t>
      </w:r>
    </w:p>
    <w:p w:rsidR="003035DF" w:rsidRDefault="003035DF" w:rsidP="00730B7C">
      <w:r>
        <w:t>Na tym powyższy protokół zakończono.</w:t>
      </w:r>
    </w:p>
    <w:p w:rsidR="003035DF" w:rsidRDefault="003035DF" w:rsidP="00730B7C"/>
    <w:p w:rsidR="003035DF" w:rsidRDefault="003035DF" w:rsidP="00730B7C">
      <w:r>
        <w:t>Podpisy:</w:t>
      </w:r>
      <w:bookmarkStart w:id="0" w:name="_GoBack"/>
      <w:bookmarkEnd w:id="0"/>
    </w:p>
    <w:sectPr w:rsidR="00303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89"/>
    <w:rsid w:val="001330E8"/>
    <w:rsid w:val="003035DF"/>
    <w:rsid w:val="003F2139"/>
    <w:rsid w:val="005D3F6C"/>
    <w:rsid w:val="00730B7C"/>
    <w:rsid w:val="007D5229"/>
    <w:rsid w:val="00A41089"/>
    <w:rsid w:val="00B830FE"/>
    <w:rsid w:val="00DC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60320-A284-4E5B-AE16-F93EAC411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PG. Gromadzki</dc:creator>
  <cp:keywords/>
  <dc:description/>
  <cp:lastModifiedBy>Teresa TG. Gazda</cp:lastModifiedBy>
  <cp:revision>2</cp:revision>
  <dcterms:created xsi:type="dcterms:W3CDTF">2020-12-23T09:01:00Z</dcterms:created>
  <dcterms:modified xsi:type="dcterms:W3CDTF">2020-12-23T09:01:00Z</dcterms:modified>
</cp:coreProperties>
</file>