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C3" w:rsidRPr="00103CFF" w:rsidRDefault="00BE2EC3" w:rsidP="00C93C3C">
      <w:pPr>
        <w:spacing w:after="0"/>
        <w:jc w:val="center"/>
        <w:rPr>
          <w:rFonts w:ascii="Book Antiqua" w:eastAsia="Times New Roman" w:hAnsi="Book Antiqua" w:cs="Times New Roman"/>
          <w:b/>
          <w:sz w:val="28"/>
          <w:lang w:eastAsia="pl-PL"/>
        </w:rPr>
      </w:pPr>
      <w:r w:rsidRPr="00103CFF">
        <w:rPr>
          <w:rFonts w:ascii="Book Antiqua" w:eastAsia="Times New Roman" w:hAnsi="Book Antiqua" w:cs="Times New Roman"/>
          <w:b/>
          <w:sz w:val="28"/>
          <w:lang w:eastAsia="pl-PL"/>
        </w:rPr>
        <w:t>Cicha noc</w:t>
      </w:r>
    </w:p>
    <w:p w:rsidR="00E00CAC" w:rsidRPr="00C93C3C" w:rsidRDefault="00BE2EC3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 xml:space="preserve">     </w:t>
      </w:r>
      <w:r w:rsidR="00E00CAC" w:rsidRPr="00C93C3C">
        <w:rPr>
          <w:rFonts w:ascii="Book Antiqua" w:eastAsia="Times New Roman" w:hAnsi="Book Antiqua" w:cs="Times New Roman"/>
          <w:sz w:val="28"/>
          <w:lang w:eastAsia="pl-PL"/>
        </w:rPr>
        <w:t xml:space="preserve"> Cicha noc, święta noc</w:t>
      </w:r>
      <w:r w:rsidRPr="00C93C3C">
        <w:rPr>
          <w:rFonts w:ascii="Book Antiqua" w:eastAsia="Times New Roman" w:hAnsi="Book Antiqua" w:cs="Times New Roman"/>
          <w:sz w:val="28"/>
          <w:lang w:eastAsia="pl-PL"/>
        </w:rPr>
        <w:t xml:space="preserve"> </w:t>
      </w:r>
      <w:r w:rsidR="00E00CAC" w:rsidRPr="00C93C3C">
        <w:rPr>
          <w:rFonts w:ascii="Book Antiqua" w:eastAsia="Times New Roman" w:hAnsi="Book Antiqua" w:cs="Times New Roman"/>
          <w:sz w:val="28"/>
          <w:lang w:eastAsia="pl-PL"/>
        </w:rPr>
        <w:t>-</w:t>
      </w:r>
      <w:r w:rsidRPr="00C93C3C">
        <w:rPr>
          <w:rFonts w:ascii="Book Antiqua" w:eastAsia="Times New Roman" w:hAnsi="Book Antiqua" w:cs="Times New Roman"/>
          <w:sz w:val="28"/>
          <w:lang w:eastAsia="pl-PL"/>
        </w:rPr>
        <w:t xml:space="preserve"> </w:t>
      </w:r>
      <w:r w:rsidR="00E00CAC" w:rsidRPr="00C93C3C">
        <w:rPr>
          <w:rFonts w:ascii="Book Antiqua" w:eastAsia="Times New Roman" w:hAnsi="Book Antiqua" w:cs="Times New Roman"/>
          <w:sz w:val="28"/>
          <w:lang w:eastAsia="pl-PL"/>
        </w:rPr>
        <w:t>już się zbliża coraz szybciej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W moim domu coraz głośniej!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Bo choinkę trzeba ubrać!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Na zakupy też się wybrać!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I kolację wigilijną zaplanować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Dania świąteczne przyszykować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Makowiec i piernik też swoje miejsce na stole mają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 A obok:</w:t>
      </w:r>
      <w:r w:rsidR="00BE2EC3" w:rsidRPr="00C93C3C">
        <w:rPr>
          <w:rFonts w:ascii="Book Antiqua" w:eastAsia="Times New Roman" w:hAnsi="Book Antiqua" w:cs="Times New Roman"/>
          <w:sz w:val="28"/>
          <w:lang w:eastAsia="pl-PL"/>
        </w:rPr>
        <w:t xml:space="preserve"> </w:t>
      </w:r>
      <w:r w:rsidRPr="00C93C3C">
        <w:rPr>
          <w:rFonts w:ascii="Book Antiqua" w:eastAsia="Times New Roman" w:hAnsi="Book Antiqua" w:cs="Times New Roman"/>
          <w:sz w:val="28"/>
          <w:lang w:eastAsia="pl-PL"/>
        </w:rPr>
        <w:t>barszcz z uszkami i karp dostojnie staną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Całość zwieńczy opłatek na białym obrusie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Na pewno nikt nie oprze się tej pysznej pokusie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 xml:space="preserve">     A kiedy pierwsza gwiazdka zabłyśnie na niebie 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Wtedy wszyscy z miłością popatrzymy na siebie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I do wieczerzy wigilijnej zasiądziemy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Odmówimy modlitwę i opłatkiem się połamiemy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Życząc jak co roku każdy dla każdego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Zdrowia i łask wszelkich od Dzieciątka narodzonego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A gdy północ będzie nadchodzić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To na pasterkę będziemy wychodzić</w:t>
      </w:r>
    </w:p>
    <w:p w:rsidR="00E00CAC" w:rsidRPr="00C93C3C" w:rsidRDefault="00E00CAC" w:rsidP="00C93C3C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Z radością i nadzieją witać Syna Bożego</w:t>
      </w:r>
    </w:p>
    <w:p w:rsidR="00E00CAC" w:rsidRPr="00C93C3C" w:rsidRDefault="00E00CAC" w:rsidP="00C22AE3">
      <w:pPr>
        <w:spacing w:after="0"/>
        <w:rPr>
          <w:rFonts w:ascii="Book Antiqua" w:eastAsia="Times New Roman" w:hAnsi="Book Antiqua" w:cs="Times New Roman"/>
          <w:szCs w:val="24"/>
          <w:lang w:eastAsia="pl-PL"/>
        </w:rPr>
      </w:pPr>
      <w:r w:rsidRPr="00C93C3C">
        <w:rPr>
          <w:rFonts w:ascii="Book Antiqua" w:eastAsia="Times New Roman" w:hAnsi="Book Antiqua" w:cs="Times New Roman"/>
          <w:sz w:val="28"/>
          <w:lang w:eastAsia="pl-PL"/>
        </w:rPr>
        <w:t>     Tak skromnie i ubogo urodzonego.        </w:t>
      </w:r>
      <w:bookmarkStart w:id="0" w:name="_GoBack"/>
      <w:bookmarkEnd w:id="0"/>
    </w:p>
    <w:p w:rsidR="00114347" w:rsidRPr="00C93C3C" w:rsidRDefault="00114347" w:rsidP="00C93C3C">
      <w:pPr>
        <w:rPr>
          <w:rFonts w:ascii="Book Antiqua" w:hAnsi="Book Antiqua"/>
          <w:szCs w:val="24"/>
        </w:rPr>
      </w:pPr>
    </w:p>
    <w:sectPr w:rsidR="00114347" w:rsidRPr="00C93C3C" w:rsidSect="00114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CAC"/>
    <w:rsid w:val="00103CFF"/>
    <w:rsid w:val="00114347"/>
    <w:rsid w:val="00863133"/>
    <w:rsid w:val="00BE2EC3"/>
    <w:rsid w:val="00C22AE3"/>
    <w:rsid w:val="00C93C3C"/>
    <w:rsid w:val="00E0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2AD98-B6EE-477A-99B1-49DD186C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3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">
    <w:name w:val="font"/>
    <w:basedOn w:val="Domylnaczcionkaakapitu"/>
    <w:rsid w:val="00E00CAC"/>
  </w:style>
  <w:style w:type="paragraph" w:styleId="Tekstdymka">
    <w:name w:val="Balloon Text"/>
    <w:basedOn w:val="Normalny"/>
    <w:link w:val="TekstdymkaZnak"/>
    <w:uiPriority w:val="99"/>
    <w:semiHidden/>
    <w:unhideWhenUsed/>
    <w:rsid w:val="00BE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0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Klasa  1</dc:creator>
  <cp:lastModifiedBy>Paweł PG. Gromadzki</cp:lastModifiedBy>
  <cp:revision>5</cp:revision>
  <cp:lastPrinted>2020-12-21T07:49:00Z</cp:lastPrinted>
  <dcterms:created xsi:type="dcterms:W3CDTF">2020-12-23T08:45:00Z</dcterms:created>
  <dcterms:modified xsi:type="dcterms:W3CDTF">2020-12-23T13:51:00Z</dcterms:modified>
</cp:coreProperties>
</file>