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7008" w:rsidRPr="00324D09" w:rsidRDefault="00324D09">
      <w:pPr>
        <w:pStyle w:val="LO-normal"/>
        <w:ind w:firstLine="720"/>
        <w:rPr>
          <w:b/>
          <w:sz w:val="28"/>
          <w:szCs w:val="60"/>
        </w:rPr>
      </w:pPr>
      <w:r w:rsidRPr="00324D09">
        <w:rPr>
          <w:rFonts w:ascii="Times New Roman" w:eastAsia="Times New Roman" w:hAnsi="Times New Roman" w:cs="Times New Roman"/>
          <w:b/>
          <w:sz w:val="28"/>
          <w:szCs w:val="60"/>
        </w:rPr>
        <w:t xml:space="preserve"> </w:t>
      </w:r>
      <w:r w:rsidR="00E1541E" w:rsidRPr="00324D09">
        <w:rPr>
          <w:rFonts w:ascii="Times New Roman" w:eastAsia="Times New Roman" w:hAnsi="Times New Roman" w:cs="Times New Roman"/>
          <w:b/>
          <w:sz w:val="28"/>
          <w:szCs w:val="60"/>
        </w:rPr>
        <w:t>„NAJPIĘKNIEJSZE MOJE BOŻE NARODZENIE”</w:t>
      </w:r>
    </w:p>
    <w:p w:rsidR="00497008" w:rsidRPr="00324D09" w:rsidRDefault="00497008">
      <w:pPr>
        <w:pStyle w:val="LO-normal"/>
        <w:ind w:firstLine="720"/>
        <w:rPr>
          <w:rFonts w:ascii="Times New Roman" w:eastAsia="Times New Roman" w:hAnsi="Times New Roman" w:cs="Times New Roman"/>
          <w:b/>
          <w:sz w:val="6"/>
        </w:rPr>
      </w:pPr>
    </w:p>
    <w:p w:rsidR="00497008" w:rsidRDefault="00497008">
      <w:pPr>
        <w:pStyle w:val="LO-normal"/>
        <w:ind w:firstLine="720"/>
        <w:rPr>
          <w:rFonts w:ascii="Times New Roman" w:eastAsia="Times New Roman" w:hAnsi="Times New Roman" w:cs="Times New Roman"/>
          <w:sz w:val="24"/>
          <w:szCs w:val="24"/>
        </w:rPr>
      </w:pPr>
    </w:p>
    <w:p w:rsidR="00497008" w:rsidRPr="00324D09" w:rsidRDefault="00497008" w:rsidP="00324D09">
      <w:pPr>
        <w:pStyle w:val="LO-normal"/>
        <w:rPr>
          <w:rFonts w:ascii="Book Antiqua" w:eastAsia="Times New Roman" w:hAnsi="Book Antiqua" w:cs="Times New Roman"/>
          <w:sz w:val="28"/>
          <w:szCs w:val="28"/>
        </w:rPr>
      </w:pPr>
    </w:p>
    <w:p w:rsidR="00497008" w:rsidRPr="00324D09" w:rsidRDefault="00E1541E">
      <w:pPr>
        <w:pStyle w:val="LO-normal"/>
        <w:jc w:val="center"/>
        <w:rPr>
          <w:rFonts w:ascii="Book Antiqua" w:hAnsi="Book Antiqua"/>
          <w:b/>
          <w:sz w:val="28"/>
          <w:szCs w:val="28"/>
        </w:rPr>
      </w:pPr>
      <w:r w:rsidRPr="00324D09">
        <w:rPr>
          <w:rFonts w:ascii="Book Antiqua" w:eastAsia="Times New Roman" w:hAnsi="Book Antiqua" w:cs="Times New Roman"/>
          <w:b/>
          <w:sz w:val="28"/>
          <w:szCs w:val="28"/>
        </w:rPr>
        <w:t>GRUDNIOWE ŚWIĘTA</w:t>
      </w:r>
      <w:r w:rsidRPr="00324D09">
        <w:rPr>
          <w:rFonts w:ascii="Book Antiqua" w:eastAsia="Times New Roman" w:hAnsi="Book Antiqua" w:cs="Times New Roman"/>
          <w:b/>
          <w:sz w:val="28"/>
          <w:szCs w:val="28"/>
        </w:rPr>
        <w:tab/>
      </w:r>
    </w:p>
    <w:p w:rsidR="00497008" w:rsidRPr="00324D09" w:rsidRDefault="00497008">
      <w:pPr>
        <w:pStyle w:val="LO-normal"/>
        <w:rPr>
          <w:rFonts w:ascii="Book Antiqua" w:eastAsia="Times New Roman" w:hAnsi="Book Antiqua" w:cs="Times New Roman"/>
          <w:sz w:val="28"/>
          <w:szCs w:val="28"/>
        </w:rPr>
      </w:pPr>
    </w:p>
    <w:p w:rsidR="00497008" w:rsidRPr="00324D09" w:rsidRDefault="00E1541E" w:rsidP="00324D09">
      <w:pPr>
        <w:pStyle w:val="LO-normal"/>
        <w:jc w:val="both"/>
        <w:rPr>
          <w:rFonts w:ascii="Book Antiqua" w:hAnsi="Book Antiqua"/>
          <w:sz w:val="28"/>
          <w:szCs w:val="28"/>
        </w:rPr>
      </w:pPr>
      <w:r w:rsidRPr="00324D09">
        <w:rPr>
          <w:rFonts w:ascii="Book Antiqua" w:eastAsia="Times New Roman" w:hAnsi="Book Antiqua" w:cs="Times New Roman"/>
          <w:sz w:val="28"/>
          <w:szCs w:val="28"/>
        </w:rPr>
        <w:tab/>
        <w:t>Jak przygotować się do świąt w dobie pandemii? Może tak jak zwykle? Nikt nie sądził, że ten stan przejściowy - czas wojny potrwa tak długo. Już Wielkanoc spędziliśmy w gronie najbliższych albo raczej “</w:t>
      </w:r>
      <w:proofErr w:type="spellStart"/>
      <w:r w:rsidRPr="00324D09">
        <w:rPr>
          <w:rFonts w:ascii="Book Antiqua" w:eastAsia="Times New Roman" w:hAnsi="Book Antiqua" w:cs="Times New Roman"/>
          <w:sz w:val="28"/>
          <w:szCs w:val="28"/>
        </w:rPr>
        <w:t>najnajnajbliższych</w:t>
      </w:r>
      <w:proofErr w:type="spellEnd"/>
      <w:r w:rsidRPr="00324D09">
        <w:rPr>
          <w:rFonts w:ascii="Book Antiqua" w:eastAsia="Times New Roman" w:hAnsi="Book Antiqua" w:cs="Times New Roman"/>
          <w:sz w:val="28"/>
          <w:szCs w:val="28"/>
        </w:rPr>
        <w:t>”.  Zaraz będziemy ubierać choinkę, świecić lampki i śpiewać kolędy. Dzielenie tej radości z rodziną - bezcenne.</w:t>
      </w:r>
    </w:p>
    <w:p w:rsidR="00497008" w:rsidRPr="00324D09" w:rsidRDefault="00E1541E" w:rsidP="00324D09">
      <w:pPr>
        <w:pStyle w:val="LO-normal"/>
        <w:jc w:val="both"/>
        <w:rPr>
          <w:rFonts w:ascii="Book Antiqua" w:eastAsia="Times New Roman" w:hAnsi="Book Antiqua" w:cs="Times New Roman"/>
          <w:sz w:val="28"/>
          <w:szCs w:val="28"/>
        </w:rPr>
      </w:pPr>
      <w:r w:rsidRPr="00324D09">
        <w:rPr>
          <w:rFonts w:ascii="Book Antiqua" w:eastAsia="Times New Roman" w:hAnsi="Book Antiqua" w:cs="Times New Roman"/>
          <w:sz w:val="28"/>
          <w:szCs w:val="28"/>
        </w:rPr>
        <w:tab/>
        <w:t xml:space="preserve">Czas Bożego Narodzenia jest niezwykły. Co rok towarzyszą nam te same, schematyczne zachowania, jednak co roku jest inaczej. Jest to okazja do spotkania, rozmowy i zastanowienia się. Panuje wesoła atmosfera - pogodny nastrój, prezenty. Już początkiem grudnia w radiu słyszymy świąteczne piosenki. Później są Mikołajki. Jesteśmy zaskakiwani podarkami, ale też sami przygotowujemy niespodzianki - co sprawia więcej radości? Teraz żartujemy, że przez pandemię, prezenty nie dotrą. Transport na większą skalę niemal wstrzymany. Komunikacja wiążę się z kwarantanną. Cała ta sytuacja z </w:t>
      </w:r>
      <w:proofErr w:type="spellStart"/>
      <w:r w:rsidRPr="00324D09">
        <w:rPr>
          <w:rFonts w:ascii="Book Antiqua" w:eastAsia="Times New Roman" w:hAnsi="Book Antiqua" w:cs="Times New Roman"/>
          <w:sz w:val="28"/>
          <w:szCs w:val="28"/>
        </w:rPr>
        <w:t>covidem</w:t>
      </w:r>
      <w:proofErr w:type="spellEnd"/>
      <w:r w:rsidRPr="00324D09">
        <w:rPr>
          <w:rFonts w:ascii="Book Antiqua" w:eastAsia="Times New Roman" w:hAnsi="Book Antiqua" w:cs="Times New Roman"/>
          <w:sz w:val="28"/>
          <w:szCs w:val="28"/>
        </w:rPr>
        <w:t xml:space="preserve"> jest często tak przykra, że nie pozostaje nic innego niż się śmiać. Nie mniej jednak zgodnie z tradycją mnóstwo osób upiekła już pierniczki, które teraz leżakują. Tuż przed Wigilią z pewnością zostaną pięknie udekorowane. Później mięciutkie ozdobią choinkę lub zostaną schrupane.</w:t>
      </w:r>
    </w:p>
    <w:p w:rsidR="00497008" w:rsidRPr="00324D09" w:rsidRDefault="00E1541E" w:rsidP="00324D09">
      <w:pPr>
        <w:pStyle w:val="LO-normal"/>
        <w:jc w:val="both"/>
        <w:rPr>
          <w:rFonts w:ascii="Book Antiqua" w:eastAsia="Times New Roman" w:hAnsi="Book Antiqua" w:cs="Times New Roman"/>
          <w:sz w:val="28"/>
          <w:szCs w:val="28"/>
        </w:rPr>
      </w:pPr>
      <w:r w:rsidRPr="00324D09">
        <w:rPr>
          <w:rFonts w:ascii="Book Antiqua" w:eastAsia="Times New Roman" w:hAnsi="Book Antiqua" w:cs="Times New Roman"/>
          <w:sz w:val="28"/>
          <w:szCs w:val="28"/>
        </w:rPr>
        <w:tab/>
        <w:t xml:space="preserve">Na kilka dni przed dwudziestym piątym grudnia zacznie się prawdziwy szał zakupowy. Ciężko to nazwać tradycją. Jednak jest to zachowanie, które obserwujemy zawsze. Nic dziwnego, że chcemy być przygotowani, nie wiadomo ile znajomych nas odwiedzi “po kolędzie”. Ten zwyczaj uważam za bardzo przyjemny. Zwłaszcza te spontaniczne wizyty - bez zapowiedzi. Słyszymy dzwonek do drzwi, otwieramy, a tam rodzina, z którą naprawdę dawno się nie widzieliśmy, wchodzą, uśmiechają się i śpiewają “Przybieżeli do Betlejem pasterze”. Coś niesamowitego… </w:t>
      </w:r>
    </w:p>
    <w:p w:rsidR="00497008" w:rsidRPr="00324D09" w:rsidRDefault="00E1541E" w:rsidP="00324D09">
      <w:pPr>
        <w:pStyle w:val="LO-normal"/>
        <w:jc w:val="both"/>
        <w:rPr>
          <w:rFonts w:ascii="Book Antiqua" w:eastAsia="Times New Roman" w:hAnsi="Book Antiqua" w:cs="Times New Roman"/>
          <w:sz w:val="28"/>
          <w:szCs w:val="28"/>
        </w:rPr>
      </w:pPr>
      <w:r w:rsidRPr="00324D09">
        <w:rPr>
          <w:rFonts w:ascii="Book Antiqua" w:eastAsia="Times New Roman" w:hAnsi="Book Antiqua" w:cs="Times New Roman"/>
          <w:sz w:val="28"/>
          <w:szCs w:val="28"/>
        </w:rPr>
        <w:t xml:space="preserve">To wspólne świętowanie jest niezwykle. Razem cieszymy się bardziej. Wigilia, składanie życzeń - dla młodzieży to zawsze jest </w:t>
      </w:r>
      <w:proofErr w:type="spellStart"/>
      <w:r w:rsidRPr="00324D09">
        <w:rPr>
          <w:rFonts w:ascii="Book Antiqua" w:eastAsia="Times New Roman" w:hAnsi="Book Antiqua" w:cs="Times New Roman"/>
          <w:sz w:val="28"/>
          <w:szCs w:val="28"/>
        </w:rPr>
        <w:t>stresujące,posiłki</w:t>
      </w:r>
      <w:proofErr w:type="spellEnd"/>
      <w:r w:rsidRPr="00324D09">
        <w:rPr>
          <w:rFonts w:ascii="Book Antiqua" w:eastAsia="Times New Roman" w:hAnsi="Book Antiqua" w:cs="Times New Roman"/>
          <w:sz w:val="28"/>
          <w:szCs w:val="28"/>
        </w:rPr>
        <w:t xml:space="preserve">. Jedzenie z jednego talerza - zwyczaj, który przez aktualną sytuację może </w:t>
      </w:r>
      <w:r w:rsidRPr="00324D09">
        <w:rPr>
          <w:rFonts w:ascii="Book Antiqua" w:eastAsia="Times New Roman" w:hAnsi="Book Antiqua" w:cs="Times New Roman"/>
          <w:sz w:val="28"/>
          <w:szCs w:val="28"/>
        </w:rPr>
        <w:lastRenderedPageBreak/>
        <w:t>zostać całkowicie wyparty.</w:t>
      </w:r>
      <w:r w:rsidR="00324D09">
        <w:rPr>
          <w:rFonts w:ascii="Book Antiqua" w:eastAsia="Times New Roman" w:hAnsi="Book Antiqua" w:cs="Times New Roman"/>
          <w:sz w:val="28"/>
          <w:szCs w:val="28"/>
        </w:rPr>
        <w:t xml:space="preserve"> </w:t>
      </w:r>
      <w:r w:rsidRPr="00324D09">
        <w:rPr>
          <w:rFonts w:ascii="Book Antiqua" w:eastAsia="Times New Roman" w:hAnsi="Book Antiqua" w:cs="Times New Roman"/>
          <w:sz w:val="28"/>
          <w:szCs w:val="28"/>
        </w:rPr>
        <w:t>Wspólne pójście na Pasterkę - to dopiero świetna atmosfera. Dla wierzących jest to niezmiernie ważne. Przecież narodziny Jezusa to sedno tego całego zamieszania. Msza o północy, na ulicach ciemno, ale nie pusto - absolutnie. Jeszcze, gdy towarzyszy temu prawdziwa zimowa aura - śnieg, jest idealnie. Powrót do domu. Jedzenie słodkości. Te pyszne ciasta sprawiają, że totalnie zapominamy o ograniczeniach. Dwa dni przepełnione świętowaniem, rozmowami - chwila zatrzymania. Proponuję pomyśleć nad tym, na czym najbardziej nam zależy. Jak wygląda nasza hierarchia wartości? Każdy powinien indywidualnie sobie odpowiedzieć. Co tak naprawdę przyniesie nam to wydarzenie? Jak ono wyglądało rok temu? Wyciągnijmy wnioski, pozwolą nam one na odpowiednią poprawę i zmiany.</w:t>
      </w:r>
    </w:p>
    <w:p w:rsidR="00497008" w:rsidRPr="00324D09" w:rsidRDefault="00E1541E" w:rsidP="00324D09">
      <w:pPr>
        <w:pStyle w:val="LO-normal"/>
        <w:jc w:val="both"/>
        <w:rPr>
          <w:rFonts w:ascii="Book Antiqua" w:eastAsia="Times New Roman" w:hAnsi="Book Antiqua" w:cs="Times New Roman"/>
          <w:sz w:val="28"/>
          <w:szCs w:val="28"/>
        </w:rPr>
      </w:pPr>
      <w:r w:rsidRPr="00324D09">
        <w:rPr>
          <w:rFonts w:ascii="Book Antiqua" w:eastAsia="Times New Roman" w:hAnsi="Book Antiqua" w:cs="Times New Roman"/>
          <w:sz w:val="28"/>
          <w:szCs w:val="28"/>
        </w:rPr>
        <w:tab/>
        <w:t>Święta w reżimie sanitarnym. Rok 2020 jest jakiś trudny. Już można zarezerwować kilka rozdziałów na jego temat w przyszłych podręcznikach do historii.</w:t>
      </w:r>
    </w:p>
    <w:p w:rsidR="00497008" w:rsidRPr="00324D09" w:rsidRDefault="00E1541E" w:rsidP="00324D09">
      <w:pPr>
        <w:pStyle w:val="LO-normal"/>
        <w:jc w:val="both"/>
        <w:rPr>
          <w:rFonts w:ascii="Book Antiqua" w:eastAsia="Times New Roman" w:hAnsi="Book Antiqua" w:cs="Times New Roman"/>
          <w:sz w:val="28"/>
          <w:szCs w:val="28"/>
        </w:rPr>
      </w:pPr>
      <w:r w:rsidRPr="00324D09">
        <w:rPr>
          <w:rFonts w:ascii="Book Antiqua" w:eastAsia="Times New Roman" w:hAnsi="Book Antiqua" w:cs="Times New Roman"/>
          <w:sz w:val="28"/>
          <w:szCs w:val="28"/>
        </w:rPr>
        <w:t xml:space="preserve"> Jak wszystko zaplanować, żeby było dobrze? Każdy odpowiada za swoje decyzję, wybiera to, co jest dla niego najważniejsze. Obostrzenia są trochę nieludzkie… Człowiek jest istotą twórczą - znaczy w pewnym sensie tworzy otaczającą go rzeczywistość. Przetrwaliśmy 12 poziomów, to i teraz sobie poradzimy. Niestety, nie mamy pewności, że pandemia się skończy. Możemy tylko mieć nadzieję i liczyć, że będzie lepiej. </w:t>
      </w:r>
    </w:p>
    <w:p w:rsidR="00497008" w:rsidRPr="00324D09" w:rsidRDefault="00E1541E" w:rsidP="00324D09">
      <w:pPr>
        <w:pStyle w:val="LO-normal"/>
        <w:jc w:val="both"/>
        <w:rPr>
          <w:rFonts w:ascii="Book Antiqua" w:eastAsia="Times New Roman" w:hAnsi="Book Antiqua" w:cs="Times New Roman"/>
          <w:sz w:val="28"/>
          <w:szCs w:val="28"/>
        </w:rPr>
      </w:pPr>
      <w:r w:rsidRPr="00324D09">
        <w:rPr>
          <w:rFonts w:ascii="Book Antiqua" w:eastAsia="Times New Roman" w:hAnsi="Book Antiqua" w:cs="Times New Roman"/>
          <w:sz w:val="28"/>
          <w:szCs w:val="28"/>
        </w:rPr>
        <w:tab/>
        <w:t xml:space="preserve">Jeszcze kilka słów o Sylwestrze i Nowym Roku. Urządzamy imprezy, kupujemy fajerwerki. W tym roku szczególnie będziemy się cieszyć, że mamy go za sobą. Z pewnością jednak wydarzyły się rzeczy pozytywne i nad tym należy też pomyśleć. Poznaliśmy nowych ludzi, nauczyliśmy sobie radzić w sytuacjach kryzysowych. Może odrobinę odpoczęliśmy od tego pośpiechu w szkole czy w pracy podczas </w:t>
      </w:r>
      <w:proofErr w:type="spellStart"/>
      <w:r w:rsidRPr="00324D09">
        <w:rPr>
          <w:rFonts w:ascii="Book Antiqua" w:eastAsia="Times New Roman" w:hAnsi="Book Antiqua" w:cs="Times New Roman"/>
          <w:sz w:val="28"/>
          <w:szCs w:val="28"/>
        </w:rPr>
        <w:t>lockdownu</w:t>
      </w:r>
      <w:proofErr w:type="spellEnd"/>
      <w:r w:rsidRPr="00324D09">
        <w:rPr>
          <w:rFonts w:ascii="Book Antiqua" w:eastAsia="Times New Roman" w:hAnsi="Book Antiqua" w:cs="Times New Roman"/>
          <w:sz w:val="28"/>
          <w:szCs w:val="28"/>
        </w:rPr>
        <w:t xml:space="preserve">. To dobry czas na posumowanie. Dobry czas na postanowienia? Prawda jest taka, że jeśli naprawdę chcemy coś zmienić w naszym życiu, nie potrzebujemy do tego żadnych okazji. Po prostu w plan dnia wpisujemy dwudziestominutowy trening, wizytę na siłowni czy rozmowę z przyjacielem. Jednak początek nowego etapu w życiu pomaga nam się zmobilizować. Zazwyczaj jest tak, gdy wiemy, że musimy coś zmienić, ale nie chcemy. Brakuje nam siły i ochoty. Nowy rok da ją tylko na początku, później będzie tak samo żmudny, pracowity i </w:t>
      </w:r>
      <w:r w:rsidRPr="00324D09">
        <w:rPr>
          <w:rFonts w:ascii="Book Antiqua" w:eastAsia="Times New Roman" w:hAnsi="Book Antiqua" w:cs="Times New Roman"/>
          <w:sz w:val="28"/>
          <w:szCs w:val="28"/>
        </w:rPr>
        <w:lastRenderedPageBreak/>
        <w:t>szybki jak poprzedni. Jeśli będziemy wytrwali to osiągniemy sukces, jeśli nie będziemy zawiedzeni. Dlatego ja proponuje zmienić nawyki już dziś, chociaż troszeczkę.</w:t>
      </w:r>
    </w:p>
    <w:p w:rsidR="00324D09" w:rsidRPr="00324D09" w:rsidRDefault="00E1541E" w:rsidP="00A72960">
      <w:pPr>
        <w:pStyle w:val="LO-normal"/>
        <w:jc w:val="both"/>
        <w:rPr>
          <w:rFonts w:ascii="Book Antiqua" w:eastAsia="Times New Roman" w:hAnsi="Book Antiqua" w:cs="Times New Roman"/>
          <w:sz w:val="28"/>
          <w:szCs w:val="28"/>
        </w:rPr>
      </w:pPr>
      <w:r w:rsidRPr="00324D09">
        <w:rPr>
          <w:rFonts w:ascii="Book Antiqua" w:eastAsia="Times New Roman" w:hAnsi="Book Antiqua" w:cs="Times New Roman"/>
          <w:sz w:val="28"/>
          <w:szCs w:val="28"/>
        </w:rPr>
        <w:tab/>
        <w:t xml:space="preserve">Czekając na ten niezwykły czas, zatrzymajmy się i pomyślmy czego oczekujemy od siebie oraz jak powinniśmy spędzić te piękne, zimowe dni. Przeżyjmy je zgodnie z tym, co dla nas najważniejsze. Uśmiechnijmy się i uśmiechem zarażajmy innych. Porozmawiajmy z rodziną i złóżmy szczere życzenia, prosto z serca. </w:t>
      </w:r>
      <w:bookmarkStart w:id="0" w:name="_GoBack"/>
      <w:bookmarkEnd w:id="0"/>
    </w:p>
    <w:p w:rsidR="00324D09" w:rsidRPr="00324D09" w:rsidRDefault="00324D09">
      <w:pPr>
        <w:pStyle w:val="LO-normal"/>
        <w:rPr>
          <w:rFonts w:ascii="Book Antiqua" w:hAnsi="Book Antiqua"/>
          <w:sz w:val="28"/>
          <w:szCs w:val="28"/>
        </w:rPr>
      </w:pPr>
    </w:p>
    <w:sectPr w:rsidR="00324D09" w:rsidRPr="00324D09">
      <w:pgSz w:w="11906" w:h="16838"/>
      <w:pgMar w:top="1440" w:right="1440" w:bottom="1440" w:left="1440" w:header="0" w:footer="0" w:gutter="0"/>
      <w:pgNumType w:start="1"/>
      <w:cols w:space="708"/>
      <w:formProt w:val="0"/>
      <w:docGrid w:linePitch="10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Book Antiqua">
    <w:panose1 w:val="020406020503050303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7008"/>
    <w:rsid w:val="00324D09"/>
    <w:rsid w:val="00497008"/>
    <w:rsid w:val="00A72960"/>
    <w:rsid w:val="00E1541E"/>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CE66563-8224-48FD-AF68-CB1729A52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Cs w:val="22"/>
        <w:lang w:val="pl"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line="276" w:lineRule="auto"/>
    </w:pPr>
    <w:rPr>
      <w:sz w:val="22"/>
    </w:rPr>
  </w:style>
  <w:style w:type="paragraph" w:styleId="Nagwek1">
    <w:name w:val="heading 1"/>
    <w:next w:val="LO-normal"/>
    <w:qFormat/>
    <w:pPr>
      <w:keepNext/>
      <w:keepLines/>
      <w:spacing w:before="400" w:after="120"/>
      <w:outlineLvl w:val="0"/>
    </w:pPr>
    <w:rPr>
      <w:sz w:val="40"/>
      <w:szCs w:val="40"/>
    </w:rPr>
  </w:style>
  <w:style w:type="paragraph" w:styleId="Nagwek2">
    <w:name w:val="heading 2"/>
    <w:next w:val="LO-normal"/>
    <w:qFormat/>
    <w:pPr>
      <w:keepNext/>
      <w:keepLines/>
      <w:spacing w:before="360" w:after="120"/>
      <w:outlineLvl w:val="1"/>
    </w:pPr>
    <w:rPr>
      <w:sz w:val="32"/>
      <w:szCs w:val="32"/>
    </w:rPr>
  </w:style>
  <w:style w:type="paragraph" w:styleId="Nagwek3">
    <w:name w:val="heading 3"/>
    <w:next w:val="LO-normal"/>
    <w:qFormat/>
    <w:pPr>
      <w:keepNext/>
      <w:keepLines/>
      <w:spacing w:before="320" w:after="80"/>
      <w:outlineLvl w:val="2"/>
    </w:pPr>
    <w:rPr>
      <w:color w:val="434343"/>
      <w:sz w:val="28"/>
      <w:szCs w:val="28"/>
    </w:rPr>
  </w:style>
  <w:style w:type="paragraph" w:styleId="Nagwek4">
    <w:name w:val="heading 4"/>
    <w:next w:val="LO-normal"/>
    <w:qFormat/>
    <w:pPr>
      <w:keepNext/>
      <w:keepLines/>
      <w:spacing w:before="280" w:after="80"/>
      <w:outlineLvl w:val="3"/>
    </w:pPr>
    <w:rPr>
      <w:color w:val="666666"/>
      <w:sz w:val="24"/>
      <w:szCs w:val="24"/>
    </w:rPr>
  </w:style>
  <w:style w:type="paragraph" w:styleId="Nagwek5">
    <w:name w:val="heading 5"/>
    <w:next w:val="LO-normal"/>
    <w:qFormat/>
    <w:pPr>
      <w:keepNext/>
      <w:keepLines/>
      <w:spacing w:before="240" w:after="80"/>
      <w:outlineLvl w:val="4"/>
    </w:pPr>
    <w:rPr>
      <w:color w:val="666666"/>
      <w:sz w:val="22"/>
    </w:rPr>
  </w:style>
  <w:style w:type="paragraph" w:styleId="Nagwek6">
    <w:name w:val="heading 6"/>
    <w:next w:val="LO-normal"/>
    <w:qFormat/>
    <w:pPr>
      <w:keepNext/>
      <w:keepLines/>
      <w:spacing w:before="240" w:after="80"/>
      <w:outlineLvl w:val="5"/>
    </w:pPr>
    <w:rPr>
      <w:i/>
      <w:color w:val="666666"/>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czeinternetowe">
    <w:name w:val="Łącze internetowe"/>
    <w:rPr>
      <w:color w:val="000080"/>
      <w:u w:val="single"/>
    </w:rPr>
  </w:style>
  <w:style w:type="paragraph" w:styleId="Nagwek">
    <w:name w:val="header"/>
    <w:basedOn w:val="Normalny"/>
    <w:next w:val="Tekstpodstawowy"/>
    <w:qFormat/>
    <w:pPr>
      <w:keepNext/>
      <w:spacing w:before="240" w:after="120"/>
    </w:pPr>
    <w:rPr>
      <w:rFonts w:ascii="Liberation Sans" w:eastAsia="Microsoft YaHei" w:hAnsi="Liberation Sans"/>
      <w:sz w:val="28"/>
      <w:szCs w:val="28"/>
    </w:rPr>
  </w:style>
  <w:style w:type="paragraph" w:styleId="Tekstpodstawowy">
    <w:name w:val="Body Text"/>
    <w:basedOn w:val="Normalny"/>
    <w:pPr>
      <w:spacing w:after="140"/>
    </w:pPr>
  </w:style>
  <w:style w:type="paragraph" w:styleId="Lista">
    <w:name w:val="List"/>
    <w:basedOn w:val="Tekstpodstawowy"/>
  </w:style>
  <w:style w:type="paragraph" w:styleId="Legenda">
    <w:name w:val="caption"/>
    <w:basedOn w:val="Normalny"/>
    <w:qFormat/>
    <w:pPr>
      <w:suppressLineNumbers/>
      <w:spacing w:before="120" w:after="120"/>
    </w:pPr>
    <w:rPr>
      <w:i/>
      <w:iCs/>
      <w:sz w:val="24"/>
      <w:szCs w:val="24"/>
    </w:rPr>
  </w:style>
  <w:style w:type="paragraph" w:customStyle="1" w:styleId="Indeks">
    <w:name w:val="Indeks"/>
    <w:basedOn w:val="Normalny"/>
    <w:qFormat/>
    <w:pPr>
      <w:suppressLineNumbers/>
    </w:pPr>
  </w:style>
  <w:style w:type="paragraph" w:customStyle="1" w:styleId="LO-normal">
    <w:name w:val="LO-normal"/>
    <w:qFormat/>
    <w:pPr>
      <w:spacing w:line="276" w:lineRule="auto"/>
    </w:pPr>
    <w:rPr>
      <w:sz w:val="22"/>
    </w:rPr>
  </w:style>
  <w:style w:type="paragraph" w:styleId="Tytu">
    <w:name w:val="Title"/>
    <w:basedOn w:val="LO-normal"/>
    <w:next w:val="LO-normal"/>
    <w:qFormat/>
    <w:pPr>
      <w:keepNext/>
      <w:keepLines/>
      <w:spacing w:after="60" w:line="240" w:lineRule="auto"/>
    </w:pPr>
    <w:rPr>
      <w:sz w:val="52"/>
      <w:szCs w:val="52"/>
    </w:rPr>
  </w:style>
  <w:style w:type="paragraph" w:styleId="Podtytu">
    <w:name w:val="Subtitle"/>
    <w:basedOn w:val="LO-normal"/>
    <w:next w:val="LO-normal"/>
    <w:qFormat/>
    <w:pPr>
      <w:keepNext/>
      <w:keepLines/>
      <w:spacing w:after="320" w:line="240" w:lineRule="auto"/>
    </w:pPr>
    <w:rPr>
      <w:color w:val="666666"/>
      <w:sz w:val="30"/>
      <w:szCs w:val="30"/>
    </w:rPr>
  </w:style>
  <w:style w:type="table" w:customStyle="1" w:styleId="TableNormal">
    <w:name w:val="Table Normal"/>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679</Words>
  <Characters>4080</Characters>
  <Application>Microsoft Office Word</Application>
  <DocSecurity>0</DocSecurity>
  <Lines>34</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Teresa TG. Gazda</dc:creator>
  <dc:description/>
  <cp:lastModifiedBy>Paweł PG. Gromadzki</cp:lastModifiedBy>
  <cp:revision>3</cp:revision>
  <dcterms:created xsi:type="dcterms:W3CDTF">2020-12-23T07:50:00Z</dcterms:created>
  <dcterms:modified xsi:type="dcterms:W3CDTF">2020-12-23T13:52:00Z</dcterms:modified>
  <dc:language>pl-PL</dc:language>
</cp:coreProperties>
</file>